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Go-Between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Mercury    </w:t>
      </w:r>
      <w:r>
        <w:t xml:space="preserve">   messenger    </w:t>
      </w:r>
      <w:r>
        <w:t xml:space="preserve">   affair    </w:t>
      </w:r>
      <w:r>
        <w:t xml:space="preserve">   dream    </w:t>
      </w:r>
      <w:r>
        <w:t xml:space="preserve">   reality    </w:t>
      </w:r>
      <w:r>
        <w:t xml:space="preserve">   selfishness    </w:t>
      </w:r>
      <w:r>
        <w:t xml:space="preserve">   celestial world    </w:t>
      </w:r>
      <w:r>
        <w:t xml:space="preserve">   ignorance    </w:t>
      </w:r>
      <w:r>
        <w:t xml:space="preserve">   idealsim    </w:t>
      </w:r>
      <w:r>
        <w:t xml:space="preserve">   green    </w:t>
      </w:r>
      <w:r>
        <w:t xml:space="preserve">   boyhood    </w:t>
      </w:r>
      <w:r>
        <w:t xml:space="preserve">   adolesence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Go-Between</dc:title>
  <dcterms:created xsi:type="dcterms:W3CDTF">2021-10-11T19:04:23Z</dcterms:created>
  <dcterms:modified xsi:type="dcterms:W3CDTF">2021-10-11T19:04:23Z</dcterms:modified>
</cp:coreProperties>
</file>