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Gospel Powered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Jesus    </w:t>
      </w:r>
      <w:r>
        <w:t xml:space="preserve">   first    </w:t>
      </w:r>
      <w:r>
        <w:t xml:space="preserve">   believes    </w:t>
      </w:r>
      <w:r>
        <w:t xml:space="preserve">   everyone    </w:t>
      </w:r>
      <w:r>
        <w:t xml:space="preserve">   ashamed    </w:t>
      </w:r>
      <w:r>
        <w:t xml:space="preserve">   God    </w:t>
      </w:r>
      <w:r>
        <w:t xml:space="preserve">   salvation    </w:t>
      </w:r>
      <w:r>
        <w:t xml:space="preserve">   jew    </w:t>
      </w:r>
      <w:r>
        <w:t xml:space="preserve">   gentile    </w:t>
      </w:r>
      <w:r>
        <w:t xml:space="preserve">   church    </w:t>
      </w:r>
      <w:r>
        <w:t xml:space="preserve">   power    </w:t>
      </w:r>
      <w:r>
        <w:t xml:space="preserve">   gospel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Gospel Powered Church</dc:title>
  <dcterms:created xsi:type="dcterms:W3CDTF">2021-10-11T19:05:31Z</dcterms:created>
  <dcterms:modified xsi:type="dcterms:W3CDTF">2021-10-11T19:05:31Z</dcterms:modified>
</cp:coreProperties>
</file>