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Blood    </w:t>
      </w:r>
      <w:r>
        <w:t xml:space="preserve">   Castle    </w:t>
      </w:r>
      <w:r>
        <w:t xml:space="preserve">   Demoniac    </w:t>
      </w:r>
      <w:r>
        <w:t xml:space="preserve">   Dracula    </w:t>
      </w:r>
      <w:r>
        <w:t xml:space="preserve">   Frankenstein    </w:t>
      </w:r>
      <w:r>
        <w:t xml:space="preserve">   Gargoyle    </w:t>
      </w:r>
      <w:r>
        <w:t xml:space="preserve">   Genre    </w:t>
      </w:r>
      <w:r>
        <w:t xml:space="preserve">   Haunted    </w:t>
      </w:r>
      <w:r>
        <w:t xml:space="preserve">   Monstrous    </w:t>
      </w:r>
      <w:r>
        <w:t xml:space="preserve">   Rebecca    </w:t>
      </w:r>
      <w:r>
        <w:t xml:space="preserve">   Supernatural    </w:t>
      </w:r>
      <w:r>
        <w:t xml:space="preserve">   Vampire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Gothic </dc:title>
  <dcterms:created xsi:type="dcterms:W3CDTF">2021-10-11T19:05:35Z</dcterms:created>
  <dcterms:modified xsi:type="dcterms:W3CDTF">2021-10-11T19:05:35Z</dcterms:modified>
</cp:coreProperties>
</file>