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The Great Depression and New Deal 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4. </w:t></w:r><w:r><w:t xml:space="preserve">periodic expansion and contraction of the economy</w:t></w:r></w:p><w:p><w:pPr><w:keepLines/><w:pStyle w:val="CluesTiny"/></w:pPr><w:r><w:rPr><w:b w:val="true"/><w:bCs w:val="true"/></w:rPr><w:t xml:space="preserve">9. </w:t></w:r><w:r><w:t xml:space="preserve">government agency that insures bank deposits</w:t></w:r></w:p><w:p><w:pPr><w:keepLines/><w:pStyle w:val="CluesTiny"/></w:pPr><w:r><w:rPr><w:b w:val="true"/><w:bCs w:val="true"/></w:rPr><w:t xml:space="preserve">11. </w:t></w:r><w:r><w:t xml:space="preserve">The collapse of the United States and world economies beginning in 1929</w:t></w:r></w:p><w:p><w:pPr><w:keepLines/><w:pStyle w:val="CluesTiny"/></w:pPr><w:r><w:rPr><w:b w:val="true"/><w:bCs w:val="true"/></w:rPr><w:t xml:space="preserve">13. </w:t></w:r><w:r><w:t xml:space="preserve">when investors gamble that stock prices will rise</w:t></w:r></w:p><w:p><w:pPr><w:keepLines/><w:pStyle w:val="CluesTiny"/></w:pPr><w:r><w:rPr><w:b w:val="true"/><w:bCs w:val="true"/></w:rPr><w:t xml:space="preserve">14. </w:t></w:r><w:r><w:t xml:space="preserve">huge public works project on the Colorado River that provided jobs, water for irrigation, and power </w:t></w:r></w:p><w:p><w:pPr><w:keepLines/><w:pStyle w:val="CluesTiny"/></w:pPr><w:r><w:rPr><w:b w:val="true"/><w:bCs w:val="true"/></w:rPr><w:t xml:space="preserve">15. </w:t></w:r><w:r><w:t xml:space="preserve">informal radio broadcast in which FDR communicated with the American people </w:t></w:r></w:p><w:p><w:pPr><w:keepLines/><w:pStyle w:val="CluesTiny"/></w:pPr><w:r><w:rPr><w:b w:val="true"/><w:bCs w:val="true"/></w:rPr><w:t xml:space="preserve">17. </w:t></w:r><w:r><w:t xml:space="preserve"> FDR’s wife and First Lady; known for her active role in the administration</w:t></w:r></w:p><w:p><w:pPr><w:keepLines/><w:pStyle w:val="CluesTiny"/></w:pPr><w:r><w:rPr><w:b w:val="true"/><w:bCs w:val="true"/></w:rPr><w:t xml:space="preserve">18. </w:t></w:r><w:r><w:t xml:space="preserve">October 24, 1929, the day the stock market crashed</w:t></w:r></w:p><w:p><w:pPr><w:keepLines/><w:pStyle w:val="CluesTiny"/></w:pPr><w:r><w:rPr><w:b w:val="true"/><w:bCs w:val="true"/></w:rPr><w:t xml:space="preserve">19. </w:t></w:r><w:r><w:t xml:space="preserve">President at the start of the Depression</w:t></w:r></w:p><w:p><w:pPr><w:keepLines/><w:pStyle w:val="CluesTiny"/></w:pPr><w:r><w:rPr><w:b w:val="true"/><w:bCs w:val="true"/></w:rPr><w:t xml:space="preserve">20. </w:t></w:r><w:r><w:t xml:space="preserve">New Deal program that provided young men with jobs on environmental conservation projects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group of World War I veterans who marched on Washington, D.C., in 1932, to demand early payment of a bonus promised them by Congress</w:t></w:r></w:p><w:p><w:pPr><w:keepLines/><w:pStyle w:val="CluesTiny"/></w:pPr><w:r><w:rPr><w:b w:val="true"/><w:bCs w:val="true"/></w:rPr><w:t xml:space="preserve">2. </w:t></w:r><w:r><w:t xml:space="preserve">legislative activity begun by Franklin D. Roosevelt in 1935 to solve problems created by the Great  Depression</w:t></w:r></w:p><w:p><w:pPr><w:keepLines/><w:pStyle w:val="CluesTiny"/></w:pPr><w:r><w:rPr><w:b w:val="true"/><w:bCs w:val="true"/></w:rPr><w:t xml:space="preserve">3. </w:t></w:r><w:r><w:t xml:space="preserve">government agency that built dams in the Tennessee River valley to control floods and generate electric power</w:t></w:r></w:p><w:p><w:pPr><w:keepLines/><w:pStyle w:val="CluesTiny"/></w:pPr><w:r><w:rPr><w:b w:val="true"/><w:bCs w:val="true"/></w:rPr><w:t xml:space="preserve">5. </w:t></w:r><w:r><w:t xml:space="preserve">1935 law that created a pension system for retirees, established unemployment insurance, created insurance for victims of work-related accidents, and provided aid for poverty-stricken mothers and children, the blind, and the disabled  </w:t></w:r></w:p><w:p><w:pPr><w:keepLines/><w:pStyle w:val="CluesTiny"/></w:pPr><w:r><w:rPr><w:b w:val="true"/><w:bCs w:val="true"/></w:rPr><w:t xml:space="preserve">6. </w:t></w:r><w:r><w:t xml:space="preserve">millions of acres in the Great Plains that were destroyed when dust storms blew away the soil</w:t></w:r></w:p><w:p><w:pPr><w:keepLines/><w:pStyle w:val="CluesTiny"/></w:pPr><w:r><w:rPr><w:b w:val="true"/><w:bCs w:val="true"/></w:rPr><w:t xml:space="preserve">7. </w:t></w:r><w:r><w:t xml:space="preserve">Winner of the 1932 election? </w:t></w:r></w:p><w:p><w:pPr><w:keepLines/><w:pStyle w:val="CluesTiny"/></w:pPr><w:r><w:rPr><w:b w:val="true"/><w:bCs w:val="true"/></w:rPr><w:t xml:space="preserve">8. </w:t></w:r><w:r><w:t xml:space="preserve">programs and legislation enacted by FDR during the Great Depression to promote economic recovery and social reform</w:t></w:r></w:p><w:p><w:pPr><w:keepLines/><w:pStyle w:val="CluesTiny"/></w:pPr><w:r><w:rPr><w:b w:val="true"/><w:bCs w:val="true"/></w:rPr><w:t xml:space="preserve">10. </w:t></w:r><w:r><w:t xml:space="preserve">FDR plan to add more justices to the Supreme Court after the Court ruled some New Deal legislation unconstitutional</w:t></w:r></w:p><w:p><w:pPr><w:keepLines/><w:pStyle w:val="CluesTiny"/></w:pPr><w:r><w:rPr><w:b w:val="true"/><w:bCs w:val="true"/></w:rPr><w:t xml:space="preserve">12. </w:t></w:r><w:r><w:t xml:space="preserve">Great Plains farmers forced off their land by the Dust Bowl </w:t></w:r></w:p><w:p><w:pPr><w:keepLines/><w:pStyle w:val="CluesTiny"/></w:pPr><w:r><w:rPr><w:b w:val="true"/><w:bCs w:val="true"/></w:rPr><w:t xml:space="preserve">16. </w:t></w:r><w:r><w:t xml:space="preserve">term used to describe makeshift shantytowns set up by homeless people during the Great Depression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and New Deal </dc:title>
  <dcterms:created xsi:type="dcterms:W3CDTF">2021-10-11T19:07:21Z</dcterms:created>
  <dcterms:modified xsi:type="dcterms:W3CDTF">2021-10-11T19:07:21Z</dcterms:modified>
</cp:coreProperties>
</file>