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Rush    </w:t>
      </w:r>
      <w:r>
        <w:t xml:space="preserve">   Wealth    </w:t>
      </w:r>
      <w:r>
        <w:t xml:space="preserve">   Gold    </w:t>
      </w:r>
      <w:r>
        <w:t xml:space="preserve">   Mining    </w:t>
      </w:r>
      <w:r>
        <w:t xml:space="preserve">   Nugget    </w:t>
      </w:r>
      <w:r>
        <w:t xml:space="preserve">   Panning    </w:t>
      </w:r>
      <w:r>
        <w:t xml:space="preserve">   Rocks    </w:t>
      </w:r>
      <w:r>
        <w:t xml:space="preserve">   Fields    </w:t>
      </w:r>
      <w:r>
        <w:t xml:space="preserve">   Digging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Gold Rush</dc:title>
  <dcterms:created xsi:type="dcterms:W3CDTF">2021-10-11T19:06:21Z</dcterms:created>
  <dcterms:modified xsi:type="dcterms:W3CDTF">2021-10-11T19:06:21Z</dcterms:modified>
</cp:coreProperties>
</file>