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Reform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commons    </w:t>
      </w:r>
      <w:r>
        <w:t xml:space="preserve">   lords    </w:t>
      </w:r>
      <w:r>
        <w:t xml:space="preserve">   industrial revolution    </w:t>
      </w:r>
      <w:r>
        <w:t xml:space="preserve">   corrupt    </w:t>
      </w:r>
      <w:r>
        <w:t xml:space="preserve">   Landowners    </w:t>
      </w:r>
      <w:r>
        <w:t xml:space="preserve">   working class    </w:t>
      </w:r>
      <w:r>
        <w:t xml:space="preserve">   Tory    </w:t>
      </w:r>
      <w:r>
        <w:t xml:space="preserve">   Whig    </w:t>
      </w:r>
      <w:r>
        <w:t xml:space="preserve">   change    </w:t>
      </w:r>
      <w:r>
        <w:t xml:space="preserve">   reform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Reform Act</dc:title>
  <dcterms:created xsi:type="dcterms:W3CDTF">2021-10-11T19:06:26Z</dcterms:created>
  <dcterms:modified xsi:type="dcterms:W3CDTF">2021-10-11T19:06:26Z</dcterms:modified>
</cp:coreProperties>
</file>