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HBC and the NWC Merge (1821) and Governor Simpson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BRITISH    </w:t>
      </w:r>
      <w:r>
        <w:t xml:space="preserve">   CLOSED    </w:t>
      </w:r>
      <w:r>
        <w:t xml:space="preserve">   COMPETED    </w:t>
      </w:r>
      <w:r>
        <w:t xml:space="preserve">   DECREASING    </w:t>
      </w:r>
      <w:r>
        <w:t xml:space="preserve">   FASHIONABLE    </w:t>
      </w:r>
      <w:r>
        <w:t xml:space="preserve">   FINANCIAL    </w:t>
      </w:r>
      <w:r>
        <w:t xml:space="preserve">   FOX    </w:t>
      </w:r>
      <w:r>
        <w:t xml:space="preserve">   FREEMAN    </w:t>
      </w:r>
      <w:r>
        <w:t xml:space="preserve">   HUDSON    </w:t>
      </w:r>
      <w:r>
        <w:t xml:space="preserve">   JOBS    </w:t>
      </w:r>
      <w:r>
        <w:t xml:space="preserve">   MERGED    </w:t>
      </w:r>
      <w:r>
        <w:t xml:space="preserve">   MÉTIS    </w:t>
      </w:r>
      <w:r>
        <w:t xml:space="preserve">   MINK    </w:t>
      </w:r>
      <w:r>
        <w:t xml:space="preserve">   MONEY    </w:t>
      </w:r>
      <w:r>
        <w:t xml:space="preserve">   MUSKRAT    </w:t>
      </w:r>
      <w:r>
        <w:t xml:space="preserve">   PEMMICAN    </w:t>
      </w:r>
      <w:r>
        <w:t xml:space="preserve">   POWERFUL    </w:t>
      </w:r>
      <w:r>
        <w:t xml:space="preserve">   SILK    </w:t>
      </w:r>
      <w:r>
        <w:t xml:space="preserve">   SIMPSON    </w:t>
      </w:r>
      <w:r>
        <w:t xml:space="preserve">   TENSIONS    </w:t>
      </w:r>
      <w:r>
        <w:t xml:space="preserve">   TRAVELLED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HBC and the NWC Merge (1821) and Governor Simpson</dc:title>
  <dcterms:created xsi:type="dcterms:W3CDTF">2021-10-11T19:08:16Z</dcterms:created>
  <dcterms:modified xsi:type="dcterms:W3CDTF">2021-10-11T19:08:16Z</dcterms:modified>
</cp:coreProperties>
</file>