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Healing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MAKE    </w:t>
      </w:r>
      <w:r>
        <w:t xml:space="preserve">   TODAY    </w:t>
      </w:r>
      <w:r>
        <w:t xml:space="preserve">   COUNT    </w:t>
      </w:r>
      <w:r>
        <w:t xml:space="preserve">   progressive    </w:t>
      </w:r>
      <w:r>
        <w:t xml:space="preserve">   positive    </w:t>
      </w:r>
      <w:r>
        <w:t xml:space="preserve">   support    </w:t>
      </w:r>
      <w:r>
        <w:t xml:space="preserve">   safe container    </w:t>
      </w:r>
      <w:r>
        <w:t xml:space="preserve">   environment    </w:t>
      </w:r>
      <w:r>
        <w:t xml:space="preserve">   healing    </w:t>
      </w:r>
      <w:r>
        <w:t xml:space="preserve">   ethical    </w:t>
      </w:r>
      <w:r>
        <w:t xml:space="preserve">   respecful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Healing Environment</dc:title>
  <dcterms:created xsi:type="dcterms:W3CDTF">2021-10-11T19:08:48Z</dcterms:created>
  <dcterms:modified xsi:type="dcterms:W3CDTF">2021-10-11T19:08:48Z</dcterms:modified>
</cp:coreProperties>
</file>