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The Importance of Sacagawea to the Lewis and Clark Expedition: Crossword Puzzle-by: Tara Phillips &amp; Caitlin Owen</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10</w:t>
            </w: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Who served as an interpreter, and was the only person on the trip who could speak Shoshone? </w:t>
            </w:r>
          </w:p>
          <w:p>
            <w:pPr>
              <w:keepLines/>
              <w:pStyle w:val="CluesTiny"/>
            </w:pPr>
            <w:r>
              <w:rPr>
                <w:b w:val="true"/>
                <w:bCs w:val="true"/>
              </w:rPr>
              <w:t xml:space="preserve">4. </w:t>
            </w:r>
            <w:r>
              <w:t xml:space="preserve">What were Sacagawea's captors?</w:t>
            </w:r>
          </w:p>
          <w:p>
            <w:pPr>
              <w:keepLines/>
              <w:pStyle w:val="CluesTiny"/>
            </w:pPr>
            <w:r>
              <w:rPr>
                <w:b w:val="true"/>
                <w:bCs w:val="true"/>
              </w:rPr>
              <w:t xml:space="preserve">7. </w:t>
            </w:r>
            <w:r>
              <w:t xml:space="preserve">Lewis and Clark were able to secure many horses, and even an experienced guide to take them across the mountains. This was because of Sacagawea's relationship with the Shoshones the tribe’s chief…</w:t>
            </w:r>
          </w:p>
          <w:p>
            <w:pPr>
              <w:keepLines/>
              <w:pStyle w:val="CluesTiny"/>
            </w:pPr>
            <w:r>
              <w:rPr>
                <w:b w:val="true"/>
                <w:bCs w:val="true"/>
              </w:rPr>
              <w:t xml:space="preserve">9. </w:t>
            </w:r>
            <w:r>
              <w:t xml:space="preserve">Sacagawea died in 1812 at Fort Manuel, a fur-trading post after what? </w:t>
            </w:r>
          </w:p>
          <w:p>
            <w:pPr>
              <w:keepLines/>
              <w:pStyle w:val="CluesTiny"/>
            </w:pPr>
            <w:r>
              <w:rPr>
                <w:b w:val="true"/>
                <w:bCs w:val="true"/>
              </w:rPr>
              <w:t xml:space="preserve">11. </w:t>
            </w:r>
            <w:r>
              <w:t xml:space="preserve">The Shoshones the tribe’s chief, Cameahwait, was Sacagawea’s…</w:t>
            </w:r>
          </w:p>
          <w:p>
            <w:pPr>
              <w:keepLines/>
              <w:pStyle w:val="CluesTiny"/>
            </w:pPr>
            <w:r>
              <w:rPr>
                <w:b w:val="true"/>
                <w:bCs w:val="true"/>
              </w:rPr>
              <w:t xml:space="preserve">14. </w:t>
            </w:r>
            <w:r>
              <w:t xml:space="preserve">How old was the infant Sacagawea and little Jean Baptiste joined expedition? </w:t>
            </w:r>
          </w:p>
          <w:p>
            <w:pPr>
              <w:keepLines/>
              <w:pStyle w:val="CluesTiny"/>
            </w:pPr>
            <w:r>
              <w:rPr>
                <w:b w:val="true"/>
                <w:bCs w:val="true"/>
              </w:rPr>
              <w:t xml:space="preserve">16. </w:t>
            </w:r>
            <w:r>
              <w:t xml:space="preserve">What did Lewis and Clark call the Shoshone tribe? </w:t>
            </w:r>
          </w:p>
          <w:p>
            <w:pPr>
              <w:keepLines/>
              <w:pStyle w:val="CluesTiny"/>
            </w:pPr>
            <w:r>
              <w:rPr>
                <w:b w:val="true"/>
                <w:bCs w:val="true"/>
              </w:rPr>
              <w:t xml:space="preserve">17. </w:t>
            </w:r>
            <w:r>
              <w:t xml:space="preserve">How old Sacagawea when she was pregnant with her first born? </w:t>
            </w:r>
          </w:p>
          <w:p>
            <w:pPr>
              <w:keepLines/>
              <w:pStyle w:val="CluesTiny"/>
            </w:pPr>
            <w:r>
              <w:rPr>
                <w:b w:val="true"/>
                <w:bCs w:val="true"/>
              </w:rPr>
              <w:t xml:space="preserve">19. </w:t>
            </w:r>
            <w:r>
              <w:t xml:space="preserve">In 1809, Charbonneau and Sacagawea brought Pomp to St. Louis, and _______ kept his promise. He raised and educated little Jean Baptiste as one of his own.</w:t>
            </w:r>
          </w:p>
          <w:p>
            <w:pPr>
              <w:keepLines/>
              <w:pStyle w:val="CluesTiny"/>
            </w:pPr>
            <w:r>
              <w:rPr>
                <w:b w:val="true"/>
                <w:bCs w:val="true"/>
              </w:rPr>
              <w:t xml:space="preserve">21. </w:t>
            </w:r>
            <w:r>
              <w:t xml:space="preserve">Sacagawea gave birth to her second child, a girl she named...</w:t>
            </w:r>
          </w:p>
        </w:tc>
        <w:tc>
          <w:p>
            <w:pPr>
              <w:pStyle w:val="CluesTiny"/>
            </w:pPr>
            <w:r>
              <w:rPr>
                <w:b w:val="true"/>
                <w:bCs w:val="true"/>
              </w:rPr>
              <w:t xml:space="preserve">Down</w:t>
            </w:r>
          </w:p>
          <w:p>
            <w:pPr>
              <w:keepLines/>
              <w:pStyle w:val="CluesTiny"/>
            </w:pPr>
            <w:r>
              <w:rPr>
                <w:b w:val="true"/>
                <w:bCs w:val="true"/>
              </w:rPr>
              <w:t xml:space="preserve">1. </w:t>
            </w:r>
            <w:r>
              <w:t xml:space="preserve">Who did the Hidatsa sell Sacagawea to? </w:t>
            </w:r>
          </w:p>
          <w:p>
            <w:pPr>
              <w:keepLines/>
              <w:pStyle w:val="CluesTiny"/>
            </w:pPr>
            <w:r>
              <w:rPr>
                <w:b w:val="true"/>
                <w:bCs w:val="true"/>
              </w:rPr>
              <w:t xml:space="preserve">3. </w:t>
            </w:r>
            <w:r>
              <w:t xml:space="preserve">What tribe did Sacagawea come from?</w:t>
            </w:r>
          </w:p>
          <w:p>
            <w:pPr>
              <w:keepLines/>
              <w:pStyle w:val="CluesTiny"/>
            </w:pPr>
            <w:r>
              <w:rPr>
                <w:b w:val="true"/>
                <w:bCs w:val="true"/>
              </w:rPr>
              <w:t xml:space="preserve">5. </w:t>
            </w:r>
            <w:r>
              <w:t xml:space="preserve">Where did the Shoshone tribe come from?</w:t>
            </w:r>
          </w:p>
          <w:p>
            <w:pPr>
              <w:keepLines/>
              <w:pStyle w:val="CluesTiny"/>
            </w:pPr>
            <w:r>
              <w:rPr>
                <w:b w:val="true"/>
                <w:bCs w:val="true"/>
              </w:rPr>
              <w:t xml:space="preserve">6. </w:t>
            </w:r>
            <w:r>
              <w:t xml:space="preserve">Charbonneau was paid how much for his services?</w:t>
            </w:r>
          </w:p>
          <w:p>
            <w:pPr>
              <w:keepLines/>
              <w:pStyle w:val="CluesTiny"/>
            </w:pPr>
            <w:r>
              <w:rPr>
                <w:b w:val="true"/>
                <w:bCs w:val="true"/>
              </w:rPr>
              <w:t xml:space="preserve">8. </w:t>
            </w:r>
            <w:r>
              <w:t xml:space="preserve">In what year was Sacagawea's face was minted onto a dollar coin?</w:t>
            </w:r>
          </w:p>
          <w:p>
            <w:pPr>
              <w:keepLines/>
              <w:pStyle w:val="CluesTiny"/>
            </w:pPr>
            <w:r>
              <w:rPr>
                <w:b w:val="true"/>
                <w:bCs w:val="true"/>
              </w:rPr>
              <w:t xml:space="preserve">10. </w:t>
            </w:r>
            <w:r>
              <w:t xml:space="preserve">When did Lewis and Clark expedition set out for the land of the Shoshone Indians, Sacagawea’s home? </w:t>
            </w:r>
          </w:p>
          <w:p>
            <w:pPr>
              <w:keepLines/>
              <w:pStyle w:val="CluesTiny"/>
            </w:pPr>
            <w:r>
              <w:rPr>
                <w:b w:val="true"/>
                <w:bCs w:val="true"/>
              </w:rPr>
              <w:t xml:space="preserve">12. </w:t>
            </w:r>
            <w:r>
              <w:t xml:space="preserve">Who is Toussaint Charbonneau?</w:t>
            </w:r>
          </w:p>
          <w:p>
            <w:pPr>
              <w:keepLines/>
              <w:pStyle w:val="CluesTiny"/>
            </w:pPr>
            <w:r>
              <w:rPr>
                <w:b w:val="true"/>
                <w:bCs w:val="true"/>
              </w:rPr>
              <w:t xml:space="preserve">13. </w:t>
            </w:r>
            <w:r>
              <w:t xml:space="preserve">Sacagawea's son was also known as Jean Baptiste….</w:t>
            </w:r>
          </w:p>
          <w:p>
            <w:pPr>
              <w:keepLines/>
              <w:pStyle w:val="CluesTiny"/>
            </w:pPr>
            <w:r>
              <w:rPr>
                <w:b w:val="true"/>
                <w:bCs w:val="true"/>
              </w:rPr>
              <w:t xml:space="preserve">15. </w:t>
            </w:r>
            <w:r>
              <w:t xml:space="preserve">When the boat Charbonneau was steering and almost turned over on May 14, 1805, on the upper Missouri River who saved many of the expeditions scientific instruments, specimens and even Lewis and Clark’s journals?</w:t>
            </w:r>
          </w:p>
          <w:p>
            <w:pPr>
              <w:keepLines/>
              <w:pStyle w:val="CluesTiny"/>
            </w:pPr>
            <w:r>
              <w:rPr>
                <w:b w:val="true"/>
                <w:bCs w:val="true"/>
              </w:rPr>
              <w:t xml:space="preserve">18. </w:t>
            </w:r>
            <w:r>
              <w:t xml:space="preserve">How old was Sacagawea when she had been kidnapped and taken as a slave?</w:t>
            </w:r>
          </w:p>
          <w:p>
            <w:pPr>
              <w:keepLines/>
              <w:pStyle w:val="CluesTiny"/>
            </w:pPr>
            <w:r>
              <w:rPr>
                <w:b w:val="true"/>
                <w:bCs w:val="true"/>
              </w:rPr>
              <w:t xml:space="preserve">20. </w:t>
            </w:r>
            <w:r>
              <w:t xml:space="preserve">Clark adopted Lisette and _____ her as his own just as he did with Pomp.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Importance of Sacagawea to the Lewis and Clark Expedition: Crossword Puzzle-by: Tara Phillips &amp; Caitlin Owen</dc:title>
  <dcterms:created xsi:type="dcterms:W3CDTF">2021-10-11T19:10:58Z</dcterms:created>
  <dcterms:modified xsi:type="dcterms:W3CDTF">2021-10-11T19:10:58Z</dcterms:modified>
</cp:coreProperties>
</file>