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Inca Empire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Conquer    </w:t>
      </w:r>
      <w:r>
        <w:t xml:space="preserve">   potatoes    </w:t>
      </w:r>
      <w:r>
        <w:t xml:space="preserve">   Maize    </w:t>
      </w:r>
      <w:r>
        <w:t xml:space="preserve">   Manipulation    </w:t>
      </w:r>
      <w:r>
        <w:t xml:space="preserve">   Spanish    </w:t>
      </w:r>
      <w:r>
        <w:t xml:space="preserve">   Silver    </w:t>
      </w:r>
      <w:r>
        <w:t xml:space="preserve">   Emerald    </w:t>
      </w:r>
      <w:r>
        <w:t xml:space="preserve">   Gold    </w:t>
      </w:r>
      <w:r>
        <w:t xml:space="preserve">   Francisco Pizarr    </w:t>
      </w:r>
      <w:r>
        <w:t xml:space="preserve">   Quechuan    </w:t>
      </w:r>
      <w:r>
        <w:t xml:space="preserve">   Peru    </w:t>
      </w:r>
      <w:r>
        <w:t xml:space="preserve">   central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Inca Empire </dc:title>
  <dcterms:created xsi:type="dcterms:W3CDTF">2021-10-11T19:11:24Z</dcterms:created>
  <dcterms:modified xsi:type="dcterms:W3CDTF">2021-10-11T19:11:24Z</dcterms:modified>
</cp:coreProperties>
</file>