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Incredibles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Volcano    </w:t>
      </w:r>
      <w:r>
        <w:t xml:space="preserve">   Suit    </w:t>
      </w:r>
      <w:r>
        <w:t xml:space="preserve">   Cape    </w:t>
      </w:r>
      <w:r>
        <w:t xml:space="preserve">   Syndrome    </w:t>
      </w:r>
      <w:r>
        <w:t xml:space="preserve">   Edna    </w:t>
      </w:r>
      <w:r>
        <w:t xml:space="preserve">   Incrediboy    </w:t>
      </w:r>
      <w:r>
        <w:t xml:space="preserve">   Frozone    </w:t>
      </w:r>
      <w:r>
        <w:t xml:space="preserve">   Violet    </w:t>
      </w:r>
      <w:r>
        <w:t xml:space="preserve">   Jack Jack    </w:t>
      </w:r>
      <w:r>
        <w:t xml:space="preserve">   Dash    </w:t>
      </w:r>
      <w:r>
        <w:t xml:space="preserve">   Mrs Incredible    </w:t>
      </w:r>
      <w:r>
        <w:t xml:space="preserve">   Mr Incredible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Incredibles</dc:title>
  <dcterms:created xsi:type="dcterms:W3CDTF">2021-10-11T19:11:29Z</dcterms:created>
  <dcterms:modified xsi:type="dcterms:W3CDTF">2021-10-11T19:11:29Z</dcterms:modified>
</cp:coreProperties>
</file>