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Industrial Age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labor unions    </w:t>
      </w:r>
      <w:r>
        <w:t xml:space="preserve">   sweatshops    </w:t>
      </w:r>
      <w:r>
        <w:t xml:space="preserve">   monopoly    </w:t>
      </w:r>
      <w:r>
        <w:t xml:space="preserve">   dividend    </w:t>
      </w:r>
      <w:r>
        <w:t xml:space="preserve">   shareholders    </w:t>
      </w:r>
      <w:r>
        <w:t xml:space="preserve">   stock    </w:t>
      </w:r>
      <w:r>
        <w:t xml:space="preserve">   entrepreneur    </w:t>
      </w:r>
      <w:r>
        <w:t xml:space="preserve">   mass production    </w:t>
      </w:r>
      <w:r>
        <w:t xml:space="preserve">   assembly line    </w:t>
      </w:r>
      <w:r>
        <w:t xml:space="preserve">   model t    </w:t>
      </w:r>
      <w:r>
        <w:t xml:space="preserve">   standard gauge    </w:t>
      </w:r>
      <w:r>
        <w:t xml:space="preserve">   railroad baron    </w:t>
      </w:r>
      <w:r>
        <w:t xml:space="preserve">   consolidation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Industrial Age</dc:title>
  <dcterms:created xsi:type="dcterms:W3CDTF">2021-10-11T19:12:20Z</dcterms:created>
  <dcterms:modified xsi:type="dcterms:W3CDTF">2021-10-11T19:12:20Z</dcterms:modified>
</cp:coreProperties>
</file>