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Appellate jurisdiction    </w:t>
      </w:r>
      <w:r>
        <w:t xml:space="preserve">   Concurring opinion    </w:t>
      </w:r>
      <w:r>
        <w:t xml:space="preserve">   Defendant    </w:t>
      </w:r>
      <w:r>
        <w:t xml:space="preserve">   Dissenting opinion    </w:t>
      </w:r>
      <w:r>
        <w:t xml:space="preserve">   Exclusive jurisdiction    </w:t>
      </w:r>
      <w:r>
        <w:t xml:space="preserve">   Jurisdiction    </w:t>
      </w:r>
      <w:r>
        <w:t xml:space="preserve">   Majority opinion    </w:t>
      </w:r>
      <w:r>
        <w:t xml:space="preserve">   Original jurisdiction    </w:t>
      </w:r>
      <w:r>
        <w:t xml:space="preserve">   Plaintiff    </w:t>
      </w:r>
      <w:r>
        <w:t xml:space="preserve">   Writ of certiorari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2021-10-11T19:11:42Z</dcterms:created>
  <dcterms:modified xsi:type="dcterms:W3CDTF">2021-10-11T19:11:42Z</dcterms:modified>
</cp:coreProperties>
</file>