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Kumara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plant    </w:t>
      </w:r>
      <w:r>
        <w:t xml:space="preserve">   tribe    </w:t>
      </w:r>
      <w:r>
        <w:t xml:space="preserve">   chief    </w:t>
      </w:r>
      <w:r>
        <w:t xml:space="preserve">   gang    </w:t>
      </w:r>
      <w:r>
        <w:t xml:space="preserve">   dog collar    </w:t>
      </w:r>
      <w:r>
        <w:t xml:space="preserve">   ancestors    </w:t>
      </w:r>
      <w:r>
        <w:t xml:space="preserve">   culture    </w:t>
      </w:r>
      <w:r>
        <w:t xml:space="preserve">   jail    </w:t>
      </w:r>
      <w:r>
        <w:t xml:space="preserve">   pomare hakaraia    </w:t>
      </w:r>
      <w:r>
        <w:t xml:space="preserve">   kumara    </w:t>
      </w:r>
      <w:r>
        <w:t xml:space="preserve">   maori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Kumara Plant</dc:title>
  <dcterms:created xsi:type="dcterms:W3CDTF">2021-10-11T19:14:17Z</dcterms:created>
  <dcterms:modified xsi:type="dcterms:W3CDTF">2021-10-11T19:14:17Z</dcterms:modified>
</cp:coreProperties>
</file>