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Kumara Plant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Stabbed    </w:t>
      </w:r>
      <w:r>
        <w:t xml:space="preserve">   Jail    </w:t>
      </w:r>
      <w:r>
        <w:t xml:space="preserve">   Patch    </w:t>
      </w:r>
      <w:r>
        <w:t xml:space="preserve">   Maori Minister    </w:t>
      </w:r>
      <w:r>
        <w:t xml:space="preserve">   Dog Collar    </w:t>
      </w:r>
      <w:r>
        <w:t xml:space="preserve">   Gang    </w:t>
      </w:r>
      <w:r>
        <w:t xml:space="preserve">   Hak    </w:t>
      </w:r>
      <w:r>
        <w:t xml:space="preserve">   Horse    </w:t>
      </w:r>
      <w:r>
        <w:t xml:space="preserve">   Pomare    </w:t>
      </w:r>
      <w:r>
        <w:t xml:space="preserve">   Kumara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Kumara Plant Wordsearch</dc:title>
  <dcterms:created xsi:type="dcterms:W3CDTF">2021-10-11T19:13:53Z</dcterms:created>
  <dcterms:modified xsi:type="dcterms:W3CDTF">2021-10-11T19:13:53Z</dcterms:modified>
</cp:coreProperties>
</file>