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thorns    </w:t>
      </w:r>
      <w:r>
        <w:t xml:space="preserve">   lockets    </w:t>
      </w:r>
      <w:r>
        <w:t xml:space="preserve">   dagger    </w:t>
      </w:r>
      <w:r>
        <w:t xml:space="preserve">   Godmother    </w:t>
      </w:r>
      <w:r>
        <w:t xml:space="preserve">   Evil Queen    </w:t>
      </w:r>
      <w:r>
        <w:t xml:space="preserve">   Needle    </w:t>
      </w:r>
      <w:r>
        <w:t xml:space="preserve">   Fairies    </w:t>
      </w:r>
      <w:r>
        <w:t xml:space="preserve">   Bark    </w:t>
      </w:r>
      <w:r>
        <w:t xml:space="preserve">   Glass Slipper    </w:t>
      </w:r>
      <w:r>
        <w:t xml:space="preserve">   Froggy    </w:t>
      </w:r>
      <w:r>
        <w:t xml:space="preserve">   Connor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2021-10-11T19:13:43Z</dcterms:created>
  <dcterms:modified xsi:type="dcterms:W3CDTF">2021-10-11T19:13:43Z</dcterms:modified>
</cp:coreProperties>
</file>