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Gord Downie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Grace Too    </w:t>
      </w:r>
      <w:r>
        <w:t xml:space="preserve">   songwriter    </w:t>
      </w:r>
      <w:r>
        <w:t xml:space="preserve">   Canadian    </w:t>
      </w:r>
      <w:r>
        <w:t xml:space="preserve">   Coke Machine Glow    </w:t>
      </w:r>
      <w:r>
        <w:t xml:space="preserve">   Activist    </w:t>
      </w:r>
      <w:r>
        <w:t xml:space="preserve">   cancer    </w:t>
      </w:r>
      <w:r>
        <w:t xml:space="preserve">   Creative    </w:t>
      </w:r>
      <w:r>
        <w:t xml:space="preserve">   Curious    </w:t>
      </w:r>
      <w:r>
        <w:t xml:space="preserve">   Day for Night    </w:t>
      </w:r>
      <w:r>
        <w:t xml:space="preserve">   Fully Completely    </w:t>
      </w:r>
      <w:r>
        <w:t xml:space="preserve">   Gord Downie    </w:t>
      </w:r>
      <w:r>
        <w:t xml:space="preserve">   Great Moon    </w:t>
      </w:r>
      <w:r>
        <w:t xml:space="preserve">   indigenous    </w:t>
      </w:r>
      <w:r>
        <w:t xml:space="preserve">   Kingston    </w:t>
      </w:r>
      <w:r>
        <w:t xml:space="preserve">   musician    </w:t>
      </w:r>
      <w:r>
        <w:t xml:space="preserve">   poet    </w:t>
      </w:r>
      <w:r>
        <w:t xml:space="preserve">   Road Apples    </w:t>
      </w:r>
      <w:r>
        <w:t xml:space="preserve">   Secret Path    </w:t>
      </w:r>
      <w:r>
        <w:t xml:space="preserve">   Tragically Hip    </w:t>
      </w:r>
      <w:r>
        <w:t xml:space="preserve">   Up to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Gord Downie</dc:title>
  <dcterms:created xsi:type="dcterms:W3CDTF">2021-11-22T03:32:22Z</dcterms:created>
  <dcterms:modified xsi:type="dcterms:W3CDTF">2021-11-22T03:32:22Z</dcterms:modified>
</cp:coreProperties>
</file>