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father christmas    </w:t>
      </w:r>
      <w:r>
        <w:t xml:space="preserve">   stonetable    </w:t>
      </w:r>
      <w:r>
        <w:t xml:space="preserve">   dwarf    </w:t>
      </w:r>
      <w:r>
        <w:t xml:space="preserve">   mr. beaver    </w:t>
      </w:r>
      <w:r>
        <w:t xml:space="preserve">   edmund    </w:t>
      </w:r>
      <w:r>
        <w:t xml:space="preserve">   turkish delight    </w:t>
      </w:r>
      <w:r>
        <w:t xml:space="preserve">   aslan    </w:t>
      </w:r>
      <w:r>
        <w:t xml:space="preserve">   wardrobe    </w:t>
      </w:r>
      <w:r>
        <w:t xml:space="preserve">   witch    </w:t>
      </w:r>
      <w:r>
        <w:t xml:space="preserve">   lucy    </w:t>
      </w:r>
      <w:r>
        <w:t xml:space="preserve">   tumnus    </w:t>
      </w:r>
      <w:r>
        <w:t xml:space="preserve">   narnia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</dc:title>
  <dcterms:created xsi:type="dcterms:W3CDTF">2021-10-11T19:14:33Z</dcterms:created>
  <dcterms:modified xsi:type="dcterms:W3CDTF">2021-10-11T19:14:33Z</dcterms:modified>
</cp:coreProperties>
</file>