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Wilderness School    </w:t>
      </w:r>
      <w:r>
        <w:t xml:space="preserve">   camp    </w:t>
      </w:r>
      <w:r>
        <w:t xml:space="preserve">   half blood    </w:t>
      </w:r>
      <w:r>
        <w:t xml:space="preserve">   coach hedge    </w:t>
      </w:r>
      <w:r>
        <w:t xml:space="preserve">   dragon    </w:t>
      </w:r>
      <w:r>
        <w:t xml:space="preserve">   demigod    </w:t>
      </w:r>
      <w:r>
        <w:t xml:space="preserve">   Hephaestus    </w:t>
      </w:r>
      <w:r>
        <w:t xml:space="preserve">   Aphrodite    </w:t>
      </w:r>
      <w:r>
        <w:t xml:space="preserve">   Jupiter    </w:t>
      </w:r>
      <w:r>
        <w:t xml:space="preserve">   Piper    </w:t>
      </w:r>
      <w:r>
        <w:t xml:space="preserve">   Leo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 Word Search</dc:title>
  <dcterms:created xsi:type="dcterms:W3CDTF">2021-10-11T19:16:18Z</dcterms:created>
  <dcterms:modified xsi:type="dcterms:W3CDTF">2021-10-11T19:16:18Z</dcterms:modified>
</cp:coreProperties>
</file>