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Magic Cane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cane    </w:t>
      </w:r>
      <w:r>
        <w:t xml:space="preserve">   magic    </w:t>
      </w:r>
      <w:r>
        <w:t xml:space="preserve">   larilu    </w:t>
      </w:r>
      <w:r>
        <w:t xml:space="preserve">   adrianchi    </w:t>
      </w:r>
      <w:r>
        <w:t xml:space="preserve">   julianchi    </w:t>
      </w:r>
      <w:r>
        <w:t xml:space="preserve">   old women    </w:t>
      </w:r>
      <w:r>
        <w:t xml:space="preserve">   karmelo    </w:t>
      </w:r>
      <w:r>
        <w:t xml:space="preserve">   mecanero    </w:t>
      </w:r>
      <w:r>
        <w:t xml:space="preserve">   forest    </w:t>
      </w:r>
      <w:r>
        <w:t xml:space="preserve">   castle    </w:t>
      </w:r>
      <w:r>
        <w:t xml:space="preserve">   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Magic Cane</dc:title>
  <dcterms:created xsi:type="dcterms:W3CDTF">2021-10-11T19:15:08Z</dcterms:created>
  <dcterms:modified xsi:type="dcterms:W3CDTF">2021-10-11T19:15:08Z</dcterms:modified>
</cp:coreProperties>
</file>