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Mark of Athena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Athena    </w:t>
      </w:r>
      <w:r>
        <w:t xml:space="preserve">   Giants    </w:t>
      </w:r>
      <w:r>
        <w:t xml:space="preserve">   Twins    </w:t>
      </w:r>
      <w:r>
        <w:t xml:space="preserve">   Prophecy    </w:t>
      </w:r>
      <w:r>
        <w:t xml:space="preserve">   New Rome    </w:t>
      </w:r>
      <w:r>
        <w:t xml:space="preserve">   Quest    </w:t>
      </w:r>
      <w:r>
        <w:t xml:space="preserve">   Percy    </w:t>
      </w:r>
      <w:r>
        <w:t xml:space="preserve">   Leo    </w:t>
      </w:r>
      <w:r>
        <w:t xml:space="preserve">   Piper    </w:t>
      </w:r>
      <w:r>
        <w:t xml:space="preserve">   Annabeth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Mark of Athena</dc:title>
  <dcterms:created xsi:type="dcterms:W3CDTF">2021-10-11T19:16:21Z</dcterms:created>
  <dcterms:modified xsi:type="dcterms:W3CDTF">2021-10-11T19:16:21Z</dcterms:modified>
</cp:coreProperties>
</file>