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Blessing &amp; Dismissal    </w:t>
      </w:r>
      <w:r>
        <w:t xml:space="preserve">   Communion    </w:t>
      </w:r>
      <w:r>
        <w:t xml:space="preserve">   Eucharistic prayer    </w:t>
      </w:r>
      <w:r>
        <w:t xml:space="preserve">   Preparation of the Gifts    </w:t>
      </w:r>
      <w:r>
        <w:t xml:space="preserve">   Offertory    </w:t>
      </w:r>
      <w:r>
        <w:t xml:space="preserve">   Creed    </w:t>
      </w:r>
      <w:r>
        <w:t xml:space="preserve">   Homily    </w:t>
      </w:r>
      <w:r>
        <w:t xml:space="preserve">   Gospel    </w:t>
      </w:r>
      <w:r>
        <w:t xml:space="preserve">   Responsorial Psalm    </w:t>
      </w:r>
      <w:r>
        <w:t xml:space="preserve">   Readings    </w:t>
      </w:r>
      <w:r>
        <w:t xml:space="preserve">   Gloria    </w:t>
      </w:r>
      <w:r>
        <w:t xml:space="preserve">   Penitential Rite    </w:t>
      </w:r>
      <w:r>
        <w:t xml:space="preserve">   Sign of the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2021-10-11T19:16:29Z</dcterms:created>
  <dcterms:modified xsi:type="dcterms:W3CDTF">2021-10-11T19:16:29Z</dcterms:modified>
</cp:coreProperties>
</file>