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Mouse and the Motorcycle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Keith    </w:t>
      </w:r>
      <w:r>
        <w:t xml:space="preserve">   UncleLester    </w:t>
      </w:r>
      <w:r>
        <w:t xml:space="preserve">   Asprin    </w:t>
      </w:r>
      <w:r>
        <w:t xml:space="preserve">   MountainViewInn    </w:t>
      </w:r>
      <w:r>
        <w:t xml:space="preserve">   MrGridley    </w:t>
      </w:r>
      <w:r>
        <w:t xml:space="preserve">   MrsGridley    </w:t>
      </w:r>
      <w:r>
        <w:t xml:space="preserve">   Mother    </w:t>
      </w:r>
      <w:r>
        <w:t xml:space="preserve">   Ralph    </w:t>
      </w:r>
      <w:r>
        <w:t xml:space="preserve">   Motorcycle    </w:t>
      </w:r>
      <w:r>
        <w:t xml:space="preserve">   Matt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 and the Motorcycle</dc:title>
  <dcterms:created xsi:type="dcterms:W3CDTF">2021-10-11T19:17:49Z</dcterms:created>
  <dcterms:modified xsi:type="dcterms:W3CDTF">2021-10-11T19:17:49Z</dcterms:modified>
</cp:coreProperties>
</file>