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of the Blue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Basements    </w:t>
      </w:r>
      <w:r>
        <w:t xml:space="preserve">   Cesspools    </w:t>
      </w:r>
      <w:r>
        <w:t xml:space="preserve">   GermTheory    </w:t>
      </w:r>
      <w:r>
        <w:t xml:space="preserve">   Cholera    </w:t>
      </w:r>
      <w:r>
        <w:t xml:space="preserve">   Anesthesiology    </w:t>
      </w:r>
      <w:r>
        <w:t xml:space="preserve">   Pollution    </w:t>
      </w:r>
      <w:r>
        <w:t xml:space="preserve">   Treatment    </w:t>
      </w:r>
      <w:r>
        <w:t xml:space="preserve">   Downstream    </w:t>
      </w:r>
      <w:r>
        <w:t xml:space="preserve">   Miasmas    </w:t>
      </w:r>
      <w:r>
        <w:t xml:space="preserve">   Water    </w:t>
      </w:r>
      <w:r>
        <w:t xml:space="preserve">   JohnSnow    </w:t>
      </w:r>
      <w:r>
        <w:t xml:space="preserve">   BlueDeath    </w:t>
      </w:r>
      <w:r>
        <w:t xml:space="preserve">   Outbreak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Blue Death </dc:title>
  <dcterms:created xsi:type="dcterms:W3CDTF">2021-10-11T19:19:30Z</dcterms:created>
  <dcterms:modified xsi:type="dcterms:W3CDTF">2021-10-11T19:19:30Z</dcterms:modified>
</cp:coreProperties>
</file>