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axon    </w:t>
      </w:r>
      <w:r>
        <w:t xml:space="preserve">   cerebellum    </w:t>
      </w:r>
      <w:r>
        <w:t xml:space="preserve">   cerebrum    </w:t>
      </w:r>
      <w:r>
        <w:t xml:space="preserve">   dendrite    </w:t>
      </w:r>
      <w:r>
        <w:t xml:space="preserve">   gland    </w:t>
      </w:r>
      <w:r>
        <w:t xml:space="preserve">   medulla    </w:t>
      </w:r>
      <w:r>
        <w:t xml:space="preserve">   melatonin    </w:t>
      </w:r>
      <w:r>
        <w:t xml:space="preserve">   neuron    </w:t>
      </w:r>
      <w:r>
        <w:t xml:space="preserve">   reflex    </w:t>
      </w:r>
      <w:r>
        <w:t xml:space="preserve">   thyroxine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2021-10-11T19:21:05Z</dcterms:created>
  <dcterms:modified xsi:type="dcterms:W3CDTF">2021-10-11T19:21:05Z</dcterms:modified>
</cp:coreProperties>
</file>