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marco    </w:t>
      </w:r>
      <w:r>
        <w:t xml:space="preserve">   celia    </w:t>
      </w:r>
      <w:r>
        <w:t xml:space="preserve">   tarot cards    </w:t>
      </w:r>
      <w:r>
        <w:t xml:space="preserve">   contortionist    </w:t>
      </w:r>
      <w:r>
        <w:t xml:space="preserve">   widget    </w:t>
      </w:r>
      <w:r>
        <w:t xml:space="preserve">   toffe apple    </w:t>
      </w:r>
      <w:r>
        <w:t xml:space="preserve">   illusion    </w:t>
      </w:r>
      <w:r>
        <w:t xml:space="preserve">   enchanting    </w:t>
      </w:r>
      <w:r>
        <w:t xml:space="preserve">   circus    </w:t>
      </w:r>
      <w:r>
        <w:t xml:space="preserve">   prospero    </w:t>
      </w:r>
      <w:r>
        <w:t xml:space="preserve">   magician    </w:t>
      </w:r>
      <w:r>
        <w:t xml:space="preserve">   poppet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Circus</dc:title>
  <dcterms:created xsi:type="dcterms:W3CDTF">2021-10-11T19:19:34Z</dcterms:created>
  <dcterms:modified xsi:type="dcterms:W3CDTF">2021-10-11T19:19:34Z</dcterms:modified>
</cp:coreProperties>
</file>