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Ninja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splashes    </w:t>
      </w:r>
      <w:r>
        <w:t xml:space="preserve">   places    </w:t>
      </w:r>
      <w:r>
        <w:t xml:space="preserve">   changes    </w:t>
      </w:r>
      <w:r>
        <w:t xml:space="preserve">   brushes    </w:t>
      </w:r>
      <w:r>
        <w:t xml:space="preserve">   guesses    </w:t>
      </w:r>
      <w:r>
        <w:t xml:space="preserve">   branches    </w:t>
      </w:r>
      <w:r>
        <w:t xml:space="preserve">   scratches    </w:t>
      </w:r>
      <w:r>
        <w:t xml:space="preserve">   benches    </w:t>
      </w:r>
      <w:r>
        <w:t xml:space="preserve">   watches    </w:t>
      </w:r>
      <w:r>
        <w:t xml:space="preserve">   kisses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Ninja Word Search</dc:title>
  <dcterms:created xsi:type="dcterms:W3CDTF">2021-10-11T19:19:27Z</dcterms:created>
  <dcterms:modified xsi:type="dcterms:W3CDTF">2021-10-11T19:19:27Z</dcterms:modified>
</cp:coreProperties>
</file>