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  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satisfying victory 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violent shock or blow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displeasure at something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of a strike to a body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injure without breaking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speechless with amazement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condition of extreme restlessness in which hallucinations and uncontrolled speech are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article presenting the opinion of the writer</w:t>
            </w:r>
          </w:p>
        </w:tc>
      </w:tr>
    </w:tbl>
    <w:p>
      <w:pPr>
        <w:pStyle w:val="WordBankMedium"/>
      </w:pPr>
      <w:r>
        <w:t xml:space="preserve">   impact    </w:t>
      </w:r>
      <w:r>
        <w:t xml:space="preserve">   dumbfounded    </w:t>
      </w:r>
      <w:r>
        <w:t xml:space="preserve">   editorial    </w:t>
      </w:r>
      <w:r>
        <w:t xml:space="preserve">   triumph    </w:t>
      </w:r>
      <w:r>
        <w:t xml:space="preserve">   bruise    </w:t>
      </w:r>
      <w:r>
        <w:t xml:space="preserve">   concussion    </w:t>
      </w:r>
      <w:r>
        <w:t xml:space="preserve">   indignant    </w:t>
      </w:r>
      <w:r>
        <w:t xml:space="preserve">   vacant    </w:t>
      </w:r>
      <w:r>
        <w:t xml:space="preserve">   daze    </w:t>
      </w:r>
      <w:r>
        <w:t xml:space="preserve">   delirious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  Chapter 10</dc:title>
  <dcterms:created xsi:type="dcterms:W3CDTF">2021-10-11T19:22:52Z</dcterms:created>
  <dcterms:modified xsi:type="dcterms:W3CDTF">2021-10-11T19:22:52Z</dcterms:modified>
</cp:coreProperties>
</file>