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Penderwicks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hound    </w:t>
      </w:r>
      <w:r>
        <w:t xml:space="preserve">   tomatoes    </w:t>
      </w:r>
      <w:r>
        <w:t xml:space="preserve">   mansion    </w:t>
      </w:r>
      <w:r>
        <w:t xml:space="preserve">   cottage    </w:t>
      </w:r>
      <w:r>
        <w:t xml:space="preserve">   jeffory    </w:t>
      </w:r>
      <w:r>
        <w:t xml:space="preserve">   batty    </w:t>
      </w:r>
      <w:r>
        <w:t xml:space="preserve">   skye    </w:t>
      </w:r>
      <w:r>
        <w:t xml:space="preserve">   jane    </w:t>
      </w:r>
      <w:r>
        <w:t xml:space="preserve">   rosoland    </w:t>
      </w:r>
      <w:r>
        <w:t xml:space="preserve">   penderwicks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Penderwicks</dc:title>
  <dcterms:created xsi:type="dcterms:W3CDTF">2021-10-11T19:24:50Z</dcterms:created>
  <dcterms:modified xsi:type="dcterms:W3CDTF">2021-10-11T19:24:50Z</dcterms:modified>
</cp:coreProperties>
</file>