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Direct Primary    </w:t>
      </w:r>
      <w:r>
        <w:t xml:space="preserve">   Jane Addams    </w:t>
      </w:r>
      <w:r>
        <w:t xml:space="preserve">   Settlement House    </w:t>
      </w:r>
      <w:r>
        <w:t xml:space="preserve">   Social Gospel    </w:t>
      </w:r>
      <w:r>
        <w:t xml:space="preserve">   Jacob Riis    </w:t>
      </w:r>
      <w:r>
        <w:t xml:space="preserve">   Lincoln Steffens    </w:t>
      </w:r>
      <w:r>
        <w:t xml:space="preserve">   Muckraker    </w:t>
      </w:r>
      <w:r>
        <w:t xml:space="preserve">   Progressivism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2021-10-11T19:26:00Z</dcterms:created>
  <dcterms:modified xsi:type="dcterms:W3CDTF">2021-10-11T19:26:00Z</dcterms:modified>
</cp:coreProperties>
</file>