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Puzzle To Go Where You WaNT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Himothertruckers    </w:t>
      </w:r>
      <w:r>
        <w:t xml:space="preserve">   Suckabigbone    </w:t>
      </w:r>
      <w:r>
        <w:t xml:space="preserve">   2minutesfromhere    </w:t>
      </w:r>
      <w:r>
        <w:t xml:space="preserve">   School    </w:t>
      </w:r>
      <w:r>
        <w:t xml:space="preserve">   Forzahorizon4    </w:t>
      </w:r>
      <w:r>
        <w:t xml:space="preserve">   Fortnite    </w:t>
      </w:r>
      <w:r>
        <w:t xml:space="preserve">   Gg    </w:t>
      </w:r>
      <w:r>
        <w:t xml:space="preserve">   Eatarock    </w:t>
      </w:r>
      <w:r>
        <w:t xml:space="preserve">   Youbothugly    </w:t>
      </w:r>
      <w:r>
        <w:t xml:space="preserve">   YouBothSuckBigThings    </w:t>
      </w:r>
      <w:r>
        <w:t xml:space="preserve">   Gay    </w:t>
      </w:r>
      <w:r>
        <w:t xml:space="preserve">   Michael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Puzzle To Go Where You WaNT</dc:title>
  <dcterms:created xsi:type="dcterms:W3CDTF">2021-10-11T19:26:46Z</dcterms:created>
  <dcterms:modified xsi:type="dcterms:W3CDTF">2021-10-11T19:26:46Z</dcterms:modified>
</cp:coreProperties>
</file>