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Qur'an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Islam    </w:t>
      </w:r>
      <w:r>
        <w:t xml:space="preserve">   Recite    </w:t>
      </w:r>
      <w:r>
        <w:t xml:space="preserve">   Jibril    </w:t>
      </w:r>
      <w:r>
        <w:t xml:space="preserve">   Medina    </w:t>
      </w:r>
      <w:r>
        <w:t xml:space="preserve">   Mecca    </w:t>
      </w:r>
      <w:r>
        <w:t xml:space="preserve">   Monotheism    </w:t>
      </w:r>
      <w:r>
        <w:t xml:space="preserve">   Judgement    </w:t>
      </w:r>
      <w:r>
        <w:t xml:space="preserve">   Surah    </w:t>
      </w:r>
      <w:r>
        <w:t xml:space="preserve">   Allah    </w:t>
      </w:r>
      <w:r>
        <w:t xml:space="preserve">   Prophecy    </w:t>
      </w:r>
      <w:r>
        <w:t xml:space="preserve">   Muhammad    </w:t>
      </w:r>
      <w:r>
        <w:t xml:space="preserve">   Quran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Qur'an</dc:title>
  <dcterms:created xsi:type="dcterms:W3CDTF">2021-10-11T19:26:38Z</dcterms:created>
  <dcterms:modified xsi:type="dcterms:W3CDTF">2021-10-11T19:26:38Z</dcterms:modified>
</cp:coreProperties>
</file>