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Rainforest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Joshua tree    </w:t>
      </w:r>
      <w:r>
        <w:t xml:space="preserve">   Loggers    </w:t>
      </w:r>
      <w:r>
        <w:t xml:space="preserve">   Tropic Of Cancer    </w:t>
      </w:r>
      <w:r>
        <w:t xml:space="preserve">   Willow    </w:t>
      </w:r>
      <w:r>
        <w:t xml:space="preserve">   Oak    </w:t>
      </w:r>
      <w:r>
        <w:t xml:space="preserve">   Amazon    </w:t>
      </w:r>
      <w:r>
        <w:t xml:space="preserve">   Acacia    </w:t>
      </w:r>
      <w:r>
        <w:t xml:space="preserve">   Equator    </w:t>
      </w:r>
      <w:r>
        <w:t xml:space="preserve">   Canopy    </w:t>
      </w:r>
      <w:r>
        <w:t xml:space="preserve">   Rainforest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 </dc:title>
  <dcterms:created xsi:type="dcterms:W3CDTF">2021-10-12T20:17:59Z</dcterms:created>
  <dcterms:modified xsi:type="dcterms:W3CDTF">2021-10-12T20:17:59Z</dcterms:modified>
</cp:coreProperties>
</file>