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Recycling Symbols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Miscellaneous    </w:t>
      </w:r>
      <w:r>
        <w:t xml:space="preserve">   Plastic    </w:t>
      </w:r>
      <w:r>
        <w:t xml:space="preserve">   PS    </w:t>
      </w:r>
      <w:r>
        <w:t xml:space="preserve">   Polystyrene    </w:t>
      </w:r>
      <w:r>
        <w:t xml:space="preserve">   Polypropylene    </w:t>
      </w:r>
      <w:r>
        <w:t xml:space="preserve">   PP    </w:t>
      </w:r>
      <w:r>
        <w:t xml:space="preserve">   LDPE    </w:t>
      </w:r>
      <w:r>
        <w:t xml:space="preserve">   Low Density    </w:t>
      </w:r>
      <w:r>
        <w:t xml:space="preserve">   Vinyl    </w:t>
      </w:r>
      <w:r>
        <w:t xml:space="preserve">   PVC    </w:t>
      </w:r>
      <w:r>
        <w:t xml:space="preserve">   HDPE    </w:t>
      </w:r>
      <w:r>
        <w:t xml:space="preserve">   High Density    </w:t>
      </w:r>
      <w:r>
        <w:t xml:space="preserve">   PETE    </w:t>
      </w:r>
      <w:r>
        <w:t xml:space="preserve">   Terephthalate    </w:t>
      </w:r>
      <w:r>
        <w:t xml:space="preserve">   Polyethylene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Recycling Symbols</dc:title>
  <dcterms:created xsi:type="dcterms:W3CDTF">2021-10-11T19:28:35Z</dcterms:created>
  <dcterms:modified xsi:type="dcterms:W3CDTF">2021-10-11T19:28:35Z</dcterms:modified>
</cp:coreProperties>
</file>