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vanished    </w:t>
      </w:r>
      <w:r>
        <w:t xml:space="preserve">   candles    </w:t>
      </w:r>
      <w:r>
        <w:t xml:space="preserve">   choosing    </w:t>
      </w:r>
      <w:r>
        <w:t xml:space="preserve">   echoes    </w:t>
      </w:r>
      <w:r>
        <w:t xml:space="preserve">   frantic    </w:t>
      </w:r>
      <w:r>
        <w:t xml:space="preserve">   terror    </w:t>
      </w:r>
      <w:r>
        <w:t xml:space="preserve">   fear    </w:t>
      </w:r>
      <w:r>
        <w:t xml:space="preserve">   darkness    </w:t>
      </w:r>
      <w:r>
        <w:t xml:space="preserve">   HGWells    </w:t>
      </w:r>
      <w:r>
        <w:t xml:space="preserve">   Shadows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Room</dc:title>
  <dcterms:created xsi:type="dcterms:W3CDTF">2021-10-11T19:28:31Z</dcterms:created>
  <dcterms:modified xsi:type="dcterms:W3CDTF">2021-10-11T19:28:31Z</dcterms:modified>
</cp:coreProperties>
</file>