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sphenoid sinus    </w:t>
      </w:r>
      <w:r>
        <w:t xml:space="preserve">   ethmoid sinus    </w:t>
      </w:r>
      <w:r>
        <w:t xml:space="preserve">   frontal sinus    </w:t>
      </w:r>
      <w:r>
        <w:t xml:space="preserve">   paranasal sinuses    </w:t>
      </w:r>
      <w:r>
        <w:t xml:space="preserve">   olfactory region    </w:t>
      </w:r>
      <w:r>
        <w:t xml:space="preserve">   vestibular region    </w:t>
      </w:r>
      <w:r>
        <w:t xml:space="preserve">   septum    </w:t>
      </w:r>
      <w:r>
        <w:t xml:space="preserve">   nose    </w:t>
      </w:r>
      <w:r>
        <w:t xml:space="preserve">   expiration    </w:t>
      </w:r>
      <w:r>
        <w:t xml:space="preserve">   inspiration    </w:t>
      </w:r>
      <w:r>
        <w:t xml:space="preserve">   respiration    </w:t>
      </w:r>
      <w:r>
        <w:t xml:space="preserve">   ventilation    </w:t>
      </w:r>
      <w:r>
        <w:t xml:space="preserve">   bronchi    </w:t>
      </w:r>
      <w:r>
        <w:t xml:space="preserve">   lungs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nasal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2021-10-11T19:28:59Z</dcterms:created>
  <dcterms:modified xsi:type="dcterms:W3CDTF">2021-10-11T19:28:59Z</dcterms:modified>
</cp:coreProperties>
</file>