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Roaring Twenties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was an increase during the 1920s which stemmed from national Prohibition.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fashionable young woman, in the 1920's, intent on enjoying herself and flouting conventional standards of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28th U.S. president, served in office from 1913 to 1921 and led America through World War I (1914-1918).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called Operation Overlord or D-Day, during World War II, the Allied invasion of western Europe, which was launched on June 6, 1944.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an intellectual, social, and artistic explosion centered in Harlem, New York, spanning the 1920s.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Refers to the decade of the 1920s in Western society and Western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were Britain, France, Russia, and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Germany, Japan and Italy made up the main three.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a German politician and leader of the Nazi Party, and he rose to be Führer in 1934.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article added or changed to the US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of forbidding something, especially by law.</w:t>
            </w:r>
          </w:p>
        </w:tc>
      </w:tr>
    </w:tbl>
    <w:p>
      <w:pPr>
        <w:pStyle w:val="WordBankMedium"/>
      </w:pPr>
      <w:r>
        <w:t xml:space="preserve">   Roaring Twenties    </w:t>
      </w:r>
      <w:r>
        <w:t xml:space="preserve">   Harlem Renaissance    </w:t>
      </w:r>
      <w:r>
        <w:t xml:space="preserve">   Allied Powers    </w:t>
      </w:r>
      <w:r>
        <w:t xml:space="preserve">   Axis Powers    </w:t>
      </w:r>
      <w:r>
        <w:t xml:space="preserve">   Normandy Invasion    </w:t>
      </w:r>
      <w:r>
        <w:t xml:space="preserve">   Adolf Hitler    </w:t>
      </w:r>
      <w:r>
        <w:t xml:space="preserve">   Woodrow Wilson    </w:t>
      </w:r>
      <w:r>
        <w:t xml:space="preserve">   Prohibition    </w:t>
      </w:r>
      <w:r>
        <w:t xml:space="preserve">   Flapper    </w:t>
      </w:r>
      <w:r>
        <w:t xml:space="preserve">   Amendment    </w:t>
      </w:r>
      <w:r>
        <w:t xml:space="preserve">   Organized crime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Roaring Twenties</dc:title>
  <dcterms:created xsi:type="dcterms:W3CDTF">2021-10-11T19:30:23Z</dcterms:created>
  <dcterms:modified xsi:type="dcterms:W3CDTF">2021-10-11T19:30:23Z</dcterms:modified>
</cp:coreProperties>
</file>