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Robe of Jesus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7</w:t>
            </w:r>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12</w:t>
            </w: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13</w:t>
            </w: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Mark 12:30-39 indicates that Jesus was not likely to choose ____,flowing robes for his garments.</w:t>
            </w:r>
          </w:p>
          <w:p>
            <w:pPr>
              <w:keepLines/>
              <w:pStyle w:val="CluesTiny"/>
            </w:pPr>
            <w:r>
              <w:rPr>
                <w:b w:val="true"/>
                <w:bCs w:val="true"/>
              </w:rPr>
              <w:t xml:space="preserve">4. </w:t>
            </w:r>
            <w:r>
              <w:t xml:space="preserve">This garment was ________, woven in one piece from top to bottom. John 19:23 NIV</w:t>
            </w:r>
          </w:p>
          <w:p>
            <w:pPr>
              <w:keepLines/>
              <w:pStyle w:val="CluesTiny"/>
            </w:pPr>
            <w:r>
              <w:rPr>
                <w:b w:val="true"/>
                <w:bCs w:val="true"/>
              </w:rPr>
              <w:t xml:space="preserve">8. </w:t>
            </w:r>
            <w:r>
              <w:t xml:space="preserve">Though we come to the cross dressed in sin, we leave the cross clothed in "garments of _________." Isaiah 61:10 NIV</w:t>
            </w:r>
          </w:p>
          <w:p>
            <w:pPr>
              <w:keepLines/>
              <w:pStyle w:val="CluesTiny"/>
            </w:pPr>
            <w:r>
              <w:rPr>
                <w:b w:val="true"/>
                <w:bCs w:val="true"/>
              </w:rPr>
              <w:t xml:space="preserve">9. </w:t>
            </w:r>
            <w:r>
              <w:t xml:space="preserve">The high priest, the one among his brothers who has had the anointing oil poured on his head and who has been ordained to wear the priestly garments, must not let his hair become unkempt or tear his _______. Leviticus 21:10 NIV</w:t>
            </w:r>
          </w:p>
          <w:p>
            <w:pPr>
              <w:keepLines/>
              <w:pStyle w:val="CluesTiny"/>
            </w:pPr>
            <w:r>
              <w:rPr>
                <w:b w:val="true"/>
                <w:bCs w:val="true"/>
              </w:rPr>
              <w:t xml:space="preserve">11. </w:t>
            </w:r>
            <w:r>
              <w:t xml:space="preserve">Before Jesus' time, high priests were the ones who were supposed to build a ______ between God and man.</w:t>
            </w:r>
          </w:p>
          <w:p>
            <w:pPr>
              <w:keepLines/>
              <w:pStyle w:val="CluesTiny"/>
            </w:pPr>
            <w:r>
              <w:rPr>
                <w:b w:val="true"/>
                <w:bCs w:val="true"/>
              </w:rPr>
              <w:t xml:space="preserve">14. </w:t>
            </w:r>
            <w:r>
              <w:t xml:space="preserve">But he was pierced for our ______________, he was crushed for our iniquities; the punishment that brought us peace was on him, and by his wounds we are healed. Isaiah 53:5 NIV</w:t>
            </w:r>
          </w:p>
        </w:tc>
        <w:tc>
          <w:p>
            <w:pPr>
              <w:pStyle w:val="CluesTiny"/>
            </w:pPr>
            <w:r>
              <w:rPr>
                <w:b w:val="true"/>
                <w:bCs w:val="true"/>
              </w:rPr>
              <w:t xml:space="preserve">Down</w:t>
            </w:r>
          </w:p>
          <w:p>
            <w:pPr>
              <w:keepLines/>
              <w:pStyle w:val="CluesTiny"/>
            </w:pPr>
            <w:r>
              <w:rPr>
                <w:b w:val="true"/>
                <w:bCs w:val="true"/>
              </w:rPr>
              <w:t xml:space="preserve">1. </w:t>
            </w:r>
            <w:r>
              <w:t xml:space="preserve">When Christ was nailed to the cross, he took off his robe of seamless perfection and assumed the wardrobe of ________ or humiliation. ---Max Lucado</w:t>
            </w:r>
          </w:p>
          <w:p>
            <w:pPr>
              <w:keepLines/>
              <w:pStyle w:val="CluesTiny"/>
            </w:pPr>
            <w:r>
              <w:rPr>
                <w:b w:val="true"/>
                <w:bCs w:val="true"/>
              </w:rPr>
              <w:t xml:space="preserve">2. </w:t>
            </w:r>
            <w:r>
              <w:t xml:space="preserve">They divide my clothes among them and _________for my garment. Psalms 22:18 NIV (two words)</w:t>
            </w:r>
          </w:p>
          <w:p>
            <w:pPr>
              <w:keepLines/>
              <w:pStyle w:val="CluesTiny"/>
            </w:pPr>
            <w:r>
              <w:rPr>
                <w:b w:val="true"/>
                <w:bCs w:val="true"/>
              </w:rPr>
              <w:t xml:space="preserve">5. </w:t>
            </w:r>
            <w:r>
              <w:t xml:space="preserve">The character of Jesus was a seamless fabric woven from ______ to earth ... from God's thoughts to Jesus' action.  ---Max Lucado</w:t>
            </w:r>
          </w:p>
          <w:p>
            <w:pPr>
              <w:keepLines/>
              <w:pStyle w:val="CluesTiny"/>
            </w:pPr>
            <w:r>
              <w:rPr>
                <w:b w:val="true"/>
                <w:bCs w:val="true"/>
              </w:rPr>
              <w:t xml:space="preserve">6. </w:t>
            </w:r>
            <w:r>
              <w:t xml:space="preserve">The robe with out seams is a symbol for being without ___.</w:t>
            </w:r>
          </w:p>
          <w:p>
            <w:pPr>
              <w:keepLines/>
              <w:pStyle w:val="CluesTiny"/>
            </w:pPr>
            <w:r>
              <w:rPr>
                <w:b w:val="true"/>
                <w:bCs w:val="true"/>
              </w:rPr>
              <w:t xml:space="preserve">7. </w:t>
            </w:r>
            <w:r>
              <w:t xml:space="preserve">These men also wore a seamless tunic (two words)</w:t>
            </w:r>
          </w:p>
          <w:p>
            <w:pPr>
              <w:keepLines/>
              <w:pStyle w:val="CluesTiny"/>
            </w:pPr>
            <w:r>
              <w:rPr>
                <w:b w:val="true"/>
                <w:bCs w:val="true"/>
              </w:rPr>
              <w:t xml:space="preserve">10. </w:t>
            </w:r>
            <w:r>
              <w:t xml:space="preserve">He himself bore our sins in his body on the tree, so that we might die to sins and ____ for righteousness. I Peter 2:24 NIV</w:t>
            </w:r>
          </w:p>
          <w:p>
            <w:pPr>
              <w:keepLines/>
              <w:pStyle w:val="CluesTiny"/>
            </w:pPr>
            <w:r>
              <w:rPr>
                <w:b w:val="true"/>
                <w:bCs w:val="true"/>
              </w:rPr>
              <w:t xml:space="preserve">12. </w:t>
            </w:r>
            <w:r>
              <w:t xml:space="preserve">Jesus' tunic is described as being _____ in one piece from top to bottom.</w:t>
            </w:r>
          </w:p>
          <w:p>
            <w:pPr>
              <w:keepLines/>
              <w:pStyle w:val="CluesTiny"/>
            </w:pPr>
            <w:r>
              <w:rPr>
                <w:b w:val="true"/>
                <w:bCs w:val="true"/>
              </w:rPr>
              <w:t xml:space="preserve">13. </w:t>
            </w:r>
            <w:r>
              <w:t xml:space="preserve">That man no longer needed a high priest in the temple was symbolized by the rending of the ____ from top to bottom.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Robe of Jesus</dc:title>
  <dcterms:created xsi:type="dcterms:W3CDTF">2021-10-11T19:30:06Z</dcterms:created>
  <dcterms:modified xsi:type="dcterms:W3CDTF">2021-10-11T19:30:06Z</dcterms:modified>
</cp:coreProperties>
</file>