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lonely    </w:t>
      </w:r>
      <w:r>
        <w:t xml:space="preserve">   selfish    </w:t>
      </w:r>
      <w:r>
        <w:t xml:space="preserve">   uncle    </w:t>
      </w:r>
      <w:r>
        <w:t xml:space="preserve">   maid    </w:t>
      </w:r>
      <w:r>
        <w:t xml:space="preserve">   child    </w:t>
      </w:r>
      <w:r>
        <w:t xml:space="preserve">   england    </w:t>
      </w:r>
      <w:r>
        <w:t xml:space="preserve">   happiness    </w:t>
      </w:r>
      <w:r>
        <w:t xml:space="preserve">   contary    </w:t>
      </w:r>
      <w:r>
        <w:t xml:space="preserve">   Secret    </w:t>
      </w:r>
      <w:r>
        <w:t xml:space="preserve">   Garden    </w:t>
      </w:r>
      <w:r>
        <w:t xml:space="preserve">   Colin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Word Search </dc:title>
  <dcterms:created xsi:type="dcterms:W3CDTF">2021-10-11T19:31:21Z</dcterms:created>
  <dcterms:modified xsi:type="dcterms:W3CDTF">2021-10-11T19:31:21Z</dcterms:modified>
</cp:coreProperties>
</file>