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Shark Attack of 1916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jaws    </w:t>
      </w:r>
      <w:r>
        <w:t xml:space="preserve">   teeth    </w:t>
      </w:r>
      <w:r>
        <w:t xml:space="preserve">   water    </w:t>
      </w:r>
      <w:r>
        <w:t xml:space="preserve">   swimming    </w:t>
      </w:r>
      <w:r>
        <w:t xml:space="preserve">   new jersey    </w:t>
      </w:r>
      <w:r>
        <w:t xml:space="preserve">   springfield    </w:t>
      </w:r>
      <w:r>
        <w:t xml:space="preserve">   great white    </w:t>
      </w:r>
      <w:r>
        <w:t xml:space="preserve">   jersey shore    </w:t>
      </w:r>
      <w:r>
        <w:t xml:space="preserve">   blood    </w:t>
      </w:r>
      <w:r>
        <w:t xml:space="preserve">   creek    </w:t>
      </w:r>
      <w:r>
        <w:t xml:space="preserve">   chet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Shark Attack of 1916</dc:title>
  <dcterms:created xsi:type="dcterms:W3CDTF">2021-10-11T19:30:53Z</dcterms:created>
  <dcterms:modified xsi:type="dcterms:W3CDTF">2021-10-11T19:30:53Z</dcterms:modified>
</cp:coreProperties>
</file>