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Sign of 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Watch    </w:t>
      </w:r>
      <w:r>
        <w:t xml:space="preserve">   Child    </w:t>
      </w:r>
      <w:r>
        <w:t xml:space="preserve">   Lyceum    </w:t>
      </w:r>
      <w:r>
        <w:t xml:space="preserve">   Norwood    </w:t>
      </w:r>
      <w:r>
        <w:t xml:space="preserve">   Cocaine    </w:t>
      </w:r>
      <w:r>
        <w:t xml:space="preserve">   Hudson    </w:t>
      </w:r>
      <w:r>
        <w:t xml:space="preserve">   Jones    </w:t>
      </w:r>
      <w:r>
        <w:t xml:space="preserve">   Toby    </w:t>
      </w:r>
      <w:r>
        <w:t xml:space="preserve">   Sholto    </w:t>
      </w:r>
      <w:r>
        <w:t xml:space="preserve">   Morstan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Sign of Four</dc:title>
  <dcterms:created xsi:type="dcterms:W3CDTF">2021-10-11T19:32:22Z</dcterms:created>
  <dcterms:modified xsi:type="dcterms:W3CDTF">2021-10-11T19:32:22Z</dcterms:modified>
</cp:coreProperties>
</file>