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carpals    </w:t>
      </w:r>
      <w:r>
        <w:t xml:space="preserve">   coccyx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patella    </w:t>
      </w:r>
      <w:r>
        <w:t xml:space="preserve">   pelvis    </w:t>
      </w:r>
      <w:r>
        <w:t xml:space="preserve">   radius    </w:t>
      </w:r>
      <w:r>
        <w:t xml:space="preserve">   ribs    </w:t>
      </w:r>
      <w:r>
        <w:t xml:space="preserve">   sacrum    </w:t>
      </w:r>
      <w:r>
        <w:t xml:space="preserve">   scapula    </w:t>
      </w:r>
      <w:r>
        <w:t xml:space="preserve">   skull    </w:t>
      </w:r>
      <w:r>
        <w:t xml:space="preserve">   sternum    </w:t>
      </w:r>
      <w:r>
        <w:t xml:space="preserve">   tarsals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2021-10-11T19:32:19Z</dcterms:created>
  <dcterms:modified xsi:type="dcterms:W3CDTF">2021-10-11T19:32:19Z</dcterms:modified>
</cp:coreProperties>
</file>