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dermis    </w:t>
      </w:r>
      <w:r>
        <w:t xml:space="preserve">   epidermis    </w:t>
      </w:r>
      <w:r>
        <w:t xml:space="preserve">   feeling    </w:t>
      </w:r>
      <w:r>
        <w:t xml:space="preserve">   goose bumps    </w:t>
      </w:r>
      <w:r>
        <w:t xml:space="preserve">   health warnings    </w:t>
      </w:r>
      <w:r>
        <w:t xml:space="preserve">   hypodermis    </w:t>
      </w:r>
      <w:r>
        <w:t xml:space="preserve">   integumentary system    </w:t>
      </w:r>
      <w:r>
        <w:t xml:space="preserve">   organ    </w:t>
      </w:r>
      <w:r>
        <w:t xml:space="preserve">   pores    </w:t>
      </w:r>
      <w:r>
        <w:t xml:space="preserve">   protection    </w:t>
      </w:r>
      <w:r>
        <w:t xml:space="preserve">   sweat glands    </w:t>
      </w:r>
      <w:r>
        <w:t xml:space="preserve">   temperature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</dc:title>
  <dcterms:created xsi:type="dcterms:W3CDTF">2021-10-11T19:32:59Z</dcterms:created>
  <dcterms:modified xsi:type="dcterms:W3CDTF">2021-10-11T19:32:59Z</dcterms:modified>
</cp:coreProperties>
</file>