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Stuarts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1603    </w:t>
      </w:r>
      <w:r>
        <w:t xml:space="preserve">   Assasinate    </w:t>
      </w:r>
      <w:r>
        <w:t xml:space="preserve">   Bible    </w:t>
      </w:r>
      <w:r>
        <w:t xml:space="preserve">   Dynasty    </w:t>
      </w:r>
      <w:r>
        <w:t xml:space="preserve">   Hanoverian    </w:t>
      </w:r>
      <w:r>
        <w:t xml:space="preserve">   James VI    </w:t>
      </w:r>
      <w:r>
        <w:t xml:space="preserve">   Kings    </w:t>
      </w:r>
      <w:r>
        <w:t xml:space="preserve">   Parliament    </w:t>
      </w:r>
      <w:r>
        <w:t xml:space="preserve">   Period    </w:t>
      </w:r>
      <w:r>
        <w:t xml:space="preserve">   Protestant    </w:t>
      </w:r>
      <w:r>
        <w:t xml:space="preserve">   Queens    </w:t>
      </w:r>
      <w:r>
        <w:t xml:space="preserve">   Stuarts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Stuarts</dc:title>
  <dcterms:created xsi:type="dcterms:W3CDTF">2021-10-11T19:33:58Z</dcterms:created>
  <dcterms:modified xsi:type="dcterms:W3CDTF">2021-10-11T19:33:58Z</dcterms:modified>
</cp:coreProperties>
</file>