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Sun Also Rises"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Cannes    </w:t>
      </w:r>
      <w:r>
        <w:t xml:space="preserve">   Pesetas    </w:t>
      </w:r>
      <w:r>
        <w:t xml:space="preserve">   Platonic    </w:t>
      </w:r>
      <w:r>
        <w:t xml:space="preserve">   Brusque    </w:t>
      </w:r>
      <w:r>
        <w:t xml:space="preserve">   Arcade    </w:t>
      </w:r>
      <w:r>
        <w:t xml:space="preserve">   Procession    </w:t>
      </w:r>
      <w:r>
        <w:t xml:space="preserve">   Retribution    </w:t>
      </w:r>
      <w:r>
        <w:t xml:space="preserve">   Aficion    </w:t>
      </w:r>
      <w:r>
        <w:t xml:space="preserve">   Pamplona    </w:t>
      </w:r>
      <w:r>
        <w:t xml:space="preserve">   Row    </w:t>
      </w:r>
      <w:r>
        <w:t xml:space="preserve">   Concierge    </w:t>
      </w:r>
      <w:r>
        <w:t xml:space="preserve">   BalMusette    </w:t>
      </w:r>
      <w:r>
        <w:t xml:space="preserve">   Absinthe    </w:t>
      </w:r>
      <w:r>
        <w:t xml:space="preserve">   Poules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Sun Also Rises"</dc:title>
  <dcterms:created xsi:type="dcterms:W3CDTF">2021-10-10T23:53:29Z</dcterms:created>
  <dcterms:modified xsi:type="dcterms:W3CDTF">2021-10-10T23:53:29Z</dcterms:modified>
</cp:coreProperties>
</file>