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Tarantulas of Pie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meals    </w:t>
      </w:r>
      <w:r>
        <w:t xml:space="preserve">   cook    </w:t>
      </w:r>
      <w:r>
        <w:t xml:space="preserve">   ranch    </w:t>
      </w:r>
      <w:r>
        <w:t xml:space="preserve">   joke    </w:t>
      </w:r>
      <w:r>
        <w:t xml:space="preserve">   respect    </w:t>
      </w:r>
      <w:r>
        <w:t xml:space="preserve">   accepted    </w:t>
      </w:r>
      <w:r>
        <w:t xml:space="preserve">   respect jokes bandanna    </w:t>
      </w:r>
      <w:r>
        <w:t xml:space="preserve">   tarantula    </w:t>
      </w:r>
      <w:r>
        <w:t xml:space="preserve">   separate    </w:t>
      </w:r>
      <w:r>
        <w:t xml:space="preserve">   new    </w:t>
      </w:r>
      <w:r>
        <w:t xml:space="preserve">   New Mexico, cook, going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Tarantulas of Pie Town</dc:title>
  <dcterms:created xsi:type="dcterms:W3CDTF">2021-10-11T19:35:20Z</dcterms:created>
  <dcterms:modified xsi:type="dcterms:W3CDTF">2021-10-11T19:35:20Z</dcterms:modified>
</cp:coreProperties>
</file>