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 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poe put the body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Poe call the old mans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Poe hear that the police couldn't?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was the old mans other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did Poe stand silent in the old mans room after he woke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poe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poe tell the police what he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this story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old man die?</w:t>
            </w:r>
          </w:p>
        </w:tc>
      </w:tr>
    </w:tbl>
    <w:p>
      <w:pPr>
        <w:pStyle w:val="WordBankMedium"/>
      </w:pPr>
      <w:r>
        <w:t xml:space="preserve">   the old man    </w:t>
      </w:r>
      <w:r>
        <w:t xml:space="preserve">   suffocation    </w:t>
      </w:r>
      <w:r>
        <w:t xml:space="preserve">   under the floor    </w:t>
      </w:r>
      <w:r>
        <w:t xml:space="preserve">   guilt    </w:t>
      </w:r>
      <w:r>
        <w:t xml:space="preserve">   a vultures eye    </w:t>
      </w:r>
      <w:r>
        <w:t xml:space="preserve">   Edgar Allan Poe    </w:t>
      </w:r>
      <w:r>
        <w:t xml:space="preserve">   One hour    </w:t>
      </w:r>
      <w:r>
        <w:t xml:space="preserve">   1843    </w:t>
      </w:r>
      <w:r>
        <w:t xml:space="preserve">   The old mans heart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 Tale Heart</dc:title>
  <dcterms:created xsi:type="dcterms:W3CDTF">2021-11-05T03:45:58Z</dcterms:created>
  <dcterms:modified xsi:type="dcterms:W3CDTF">2021-11-05T03:45:58Z</dcterms:modified>
</cp:coreProperties>
</file>