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captain    </w:t>
      </w:r>
      <w:r>
        <w:t xml:space="preserve">   titanic    </w:t>
      </w:r>
      <w:r>
        <w:t xml:space="preserve">   death    </w:t>
      </w:r>
      <w:r>
        <w:t xml:space="preserve">   survivors    </w:t>
      </w:r>
      <w:r>
        <w:t xml:space="preserve">   lowerclass    </w:t>
      </w:r>
      <w:r>
        <w:t xml:space="preserve">   upperclass    </w:t>
      </w:r>
      <w:r>
        <w:t xml:space="preserve">   atlanticocean    </w:t>
      </w:r>
      <w:r>
        <w:t xml:space="preserve">   lifeboat    </w:t>
      </w:r>
      <w:r>
        <w:t xml:space="preserve">   drowning    </w:t>
      </w:r>
      <w:r>
        <w:t xml:space="preserve">   sinking    </w:t>
      </w:r>
      <w:r>
        <w:t xml:space="preserve">   iceberg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</dc:title>
  <dcterms:created xsi:type="dcterms:W3CDTF">2021-10-11T19:36:16Z</dcterms:created>
  <dcterms:modified xsi:type="dcterms:W3CDTF">2021-10-11T19:36:16Z</dcterms:modified>
</cp:coreProperties>
</file>