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Tower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invariably    </w:t>
      </w:r>
      <w:r>
        <w:t xml:space="preserve">   crocuses    </w:t>
      </w:r>
      <w:r>
        <w:t xml:space="preserve">   enthusiastically    </w:t>
      </w:r>
      <w:r>
        <w:t xml:space="preserve">   gesticulating    </w:t>
      </w:r>
      <w:r>
        <w:t xml:space="preserve">   tantalizing    </w:t>
      </w:r>
      <w:r>
        <w:t xml:space="preserve">   queer    </w:t>
      </w:r>
      <w:r>
        <w:t xml:space="preserve">   perplexedly    </w:t>
      </w:r>
      <w:r>
        <w:t xml:space="preserve">   cahoots    </w:t>
      </w:r>
      <w:r>
        <w:t xml:space="preserve">   Hoax    </w:t>
      </w:r>
      <w:r>
        <w:t xml:space="preserve">   Exonerated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Tower Treasure</dc:title>
  <dcterms:created xsi:type="dcterms:W3CDTF">2021-10-11T19:35:49Z</dcterms:created>
  <dcterms:modified xsi:type="dcterms:W3CDTF">2021-10-11T19:35:49Z</dcterms:modified>
</cp:coreProperties>
</file>