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Vietnam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located about 32 miles south west of Pleiku in the Central Highlands of Vietnam. </w:t>
            </w:r>
          </w:p>
          <w:p>
            <w:pPr>
              <w:keepLines/>
              <w:pStyle w:val="CluesTiny"/>
            </w:pPr>
            <w:r>
              <w:rPr>
                <w:b w:val="true"/>
                <w:bCs w:val="true"/>
              </w:rPr>
              <w:t xml:space="preserve">5. </w:t>
            </w:r>
            <w:r>
              <w:t xml:space="preserve">The 35th president of the United States of America</w:t>
            </w:r>
          </w:p>
          <w:p>
            <w:pPr>
              <w:keepLines/>
              <w:pStyle w:val="CluesTiny"/>
            </w:pPr>
            <w:r>
              <w:rPr>
                <w:b w:val="true"/>
                <w:bCs w:val="true"/>
              </w:rPr>
              <w:t xml:space="preserve">11. </w:t>
            </w:r>
            <w:r>
              <w:t xml:space="preserve">Country composed of 50 states</w:t>
            </w:r>
          </w:p>
          <w:p>
            <w:pPr>
              <w:keepLines/>
              <w:pStyle w:val="CluesTiny"/>
            </w:pPr>
            <w:r>
              <w:rPr>
                <w:b w:val="true"/>
                <w:bCs w:val="true"/>
              </w:rPr>
              <w:t xml:space="preserve">15. </w:t>
            </w:r>
            <w:r>
              <w:t xml:space="preserve">Also known as the National Liberation Front</w:t>
            </w:r>
          </w:p>
          <w:p>
            <w:pPr>
              <w:keepLines/>
              <w:pStyle w:val="CluesTiny"/>
            </w:pPr>
            <w:r>
              <w:rPr>
                <w:b w:val="true"/>
                <w:bCs w:val="true"/>
              </w:rPr>
              <w:t xml:space="preserve">16. </w:t>
            </w:r>
            <w:r>
              <w:t xml:space="preserve">Vietnamese Communist revolutionary leader who was Chairman and First Secretary of the Workers party of Vietnam</w:t>
            </w:r>
          </w:p>
          <w:p>
            <w:pPr>
              <w:keepLines/>
              <w:pStyle w:val="CluesTiny"/>
            </w:pPr>
            <w:r>
              <w:rPr>
                <w:b w:val="true"/>
                <w:bCs w:val="true"/>
              </w:rPr>
              <w:t xml:space="preserve">17. </w:t>
            </w:r>
            <w:r>
              <w:t xml:space="preserve">a highly flammable sticky jelly used in incendiary bombs and flamethrowers, consisting of gasoline thickened with special soaps.</w:t>
            </w:r>
          </w:p>
          <w:p>
            <w:pPr>
              <w:keepLines/>
              <w:pStyle w:val="CluesTiny"/>
            </w:pPr>
            <w:r>
              <w:rPr>
                <w:b w:val="true"/>
                <w:bCs w:val="true"/>
              </w:rPr>
              <w:t xml:space="preserve">18. </w:t>
            </w:r>
            <w:r>
              <w:t xml:space="preserve">Vietnamese communist politician. He rose in the party hierarchy in the late 1950s and became General Secretary of the Central Committee of the Communist Party of Vietnam at the 3rd National Congress in 1960</w:t>
            </w:r>
          </w:p>
          <w:p>
            <w:pPr>
              <w:keepLines/>
              <w:pStyle w:val="CluesTiny"/>
            </w:pPr>
            <w:r>
              <w:rPr>
                <w:b w:val="true"/>
                <w:bCs w:val="true"/>
              </w:rPr>
              <w:t xml:space="preserve">20. </w:t>
            </w:r>
            <w:r>
              <w:t xml:space="preserve">A state of armed conflict between different nations or states or different groups within a nation or state</w:t>
            </w:r>
          </w:p>
          <w:p>
            <w:pPr>
              <w:keepLines/>
              <w:pStyle w:val="CluesTiny"/>
            </w:pPr>
            <w:r>
              <w:rPr>
                <w:b w:val="true"/>
                <w:bCs w:val="true"/>
              </w:rPr>
              <w:t xml:space="preserve">22. </w:t>
            </w:r>
            <w:r>
              <w:t xml:space="preserve">an organized political group campaigning to gain independence for a country or against discrimination or cruel treatment</w:t>
            </w:r>
          </w:p>
          <w:p>
            <w:pPr>
              <w:keepLines/>
              <w:pStyle w:val="CluesTiny"/>
            </w:pPr>
            <w:r>
              <w:rPr>
                <w:b w:val="true"/>
                <w:bCs w:val="true"/>
              </w:rPr>
              <w:t xml:space="preserve">26. </w:t>
            </w:r>
            <w:r>
              <w:t xml:space="preserve">The direction toward the point of the horizon 90° clockwise from east</w:t>
            </w:r>
          </w:p>
          <w:p>
            <w:pPr>
              <w:keepLines/>
              <w:pStyle w:val="CluesTiny"/>
            </w:pPr>
            <w:r>
              <w:rPr>
                <w:b w:val="true"/>
                <w:bCs w:val="true"/>
              </w:rPr>
              <w:t xml:space="preserve">27. </w:t>
            </w:r>
            <w:r>
              <w:t xml:space="preserve">A road map for Vietnam’s transition to independence. </w:t>
            </w:r>
          </w:p>
          <w:p>
            <w:pPr>
              <w:keepLines/>
              <w:pStyle w:val="CluesTiny"/>
            </w:pPr>
            <w:r>
              <w:rPr>
                <w:b w:val="true"/>
                <w:bCs w:val="true"/>
              </w:rPr>
              <w:t xml:space="preserve">28. </w:t>
            </w:r>
            <w:r>
              <w:t xml:space="preserve">Served as the 34th president of the United States</w:t>
            </w:r>
          </w:p>
          <w:p>
            <w:pPr>
              <w:keepLines/>
              <w:pStyle w:val="CluesTiny"/>
            </w:pPr>
            <w:r>
              <w:rPr>
                <w:b w:val="true"/>
                <w:bCs w:val="true"/>
              </w:rPr>
              <w:t xml:space="preserve">29. </w:t>
            </w:r>
            <w:r>
              <w:t xml:space="preserve">the US policy of withdrawing its troops and transferring the responsibility and direction of the war effort to the government of South Vietnam</w:t>
            </w:r>
          </w:p>
          <w:p>
            <w:pPr>
              <w:keepLines/>
              <w:pStyle w:val="CluesTiny"/>
            </w:pPr>
            <w:r>
              <w:rPr>
                <w:b w:val="true"/>
                <w:bCs w:val="true"/>
              </w:rPr>
              <w:t xml:space="preserve">30. </w:t>
            </w:r>
            <w:r>
              <w:t xml:space="preserve">The capitol is Hanoi and is a country of Asia</w:t>
            </w:r>
          </w:p>
        </w:tc>
        <w:tc>
          <w:p>
            <w:pPr>
              <w:pStyle w:val="CluesTiny"/>
            </w:pPr>
            <w:r>
              <w:rPr>
                <w:b w:val="true"/>
                <w:bCs w:val="true"/>
              </w:rPr>
              <w:t xml:space="preserve">Down</w:t>
            </w:r>
          </w:p>
          <w:p>
            <w:pPr>
              <w:keepLines/>
              <w:pStyle w:val="CluesTiny"/>
            </w:pPr>
            <w:r>
              <w:rPr>
                <w:b w:val="true"/>
                <w:bCs w:val="true"/>
              </w:rPr>
              <w:t xml:space="preserve">1. </w:t>
            </w:r>
            <w:r>
              <w:t xml:space="preserve">Body of water located off the coast of Northern Vietnam</w:t>
            </w:r>
          </w:p>
          <w:p>
            <w:pPr>
              <w:keepLines/>
              <w:pStyle w:val="CluesTiny"/>
            </w:pPr>
            <w:r>
              <w:rPr>
                <w:b w:val="true"/>
                <w:bCs w:val="true"/>
              </w:rPr>
              <w:t xml:space="preserve">2. </w:t>
            </w:r>
            <w:r>
              <w:t xml:space="preserve">A defoliant chemical used by the US in the Vietnam War</w:t>
            </w:r>
          </w:p>
          <w:p>
            <w:pPr>
              <w:keepLines/>
              <w:pStyle w:val="CluesTiny"/>
            </w:pPr>
            <w:r>
              <w:rPr>
                <w:b w:val="true"/>
                <w:bCs w:val="true"/>
              </w:rPr>
              <w:t xml:space="preserve">4. </w:t>
            </w:r>
            <w:r>
              <w:t xml:space="preserve"> title of a gradual and sustained aerial bombardment campaign conducted by the U.S. 2nd Air Division, U.S. Navy, and Republic of Vietnam Air Force against the Democratic Republic of Vietnam</w:t>
            </w:r>
          </w:p>
          <w:p>
            <w:pPr>
              <w:keepLines/>
              <w:pStyle w:val="CluesTiny"/>
            </w:pPr>
            <w:r>
              <w:rPr>
                <w:b w:val="true"/>
                <w:bCs w:val="true"/>
              </w:rPr>
              <w:t xml:space="preserve">6. </w:t>
            </w:r>
            <w:r>
              <w:t xml:space="preserve">Toward the horizon on the left-hand side of a person facing east</w:t>
            </w:r>
          </w:p>
          <w:p>
            <w:pPr>
              <w:keepLines/>
              <w:pStyle w:val="CluesTiny"/>
            </w:pPr>
            <w:r>
              <w:rPr>
                <w:b w:val="true"/>
                <w:bCs w:val="true"/>
              </w:rPr>
              <w:t xml:space="preserve">7. </w:t>
            </w:r>
            <w:r>
              <w:t xml:space="preserve">American business executive and the eighth United States Secretary of Defense, serving from 1961 to 1968 </w:t>
            </w:r>
          </w:p>
          <w:p>
            <w:pPr>
              <w:keepLines/>
              <w:pStyle w:val="CluesTiny"/>
            </w:pPr>
            <w:r>
              <w:rPr>
                <w:b w:val="true"/>
                <w:bCs w:val="true"/>
              </w:rPr>
              <w:t xml:space="preserve">8. </w:t>
            </w:r>
            <w:r>
              <w:t xml:space="preserve">the action or fact of dying or being killed; the end of the life of a person or organism</w:t>
            </w:r>
          </w:p>
          <w:p>
            <w:pPr>
              <w:keepLines/>
              <w:pStyle w:val="CluesTiny"/>
            </w:pPr>
            <w:r>
              <w:rPr>
                <w:b w:val="true"/>
                <w:bCs w:val="true"/>
              </w:rPr>
              <w:t xml:space="preserve">9. </w:t>
            </w:r>
            <w:r>
              <w:t xml:space="preserve">Vietnam War mass murder of unarmed South Vietnamese civilians </w:t>
            </w:r>
          </w:p>
          <w:p>
            <w:pPr>
              <w:keepLines/>
              <w:pStyle w:val="CluesTiny"/>
            </w:pPr>
            <w:r>
              <w:rPr>
                <w:b w:val="true"/>
                <w:bCs w:val="true"/>
              </w:rPr>
              <w:t xml:space="preserve">10. </w:t>
            </w:r>
            <w:r>
              <w:t xml:space="preserve">Served as the 36th president</w:t>
            </w:r>
          </w:p>
          <w:p>
            <w:pPr>
              <w:keepLines/>
              <w:pStyle w:val="CluesTiny"/>
            </w:pPr>
            <w:r>
              <w:rPr>
                <w:b w:val="true"/>
                <w:bCs w:val="true"/>
              </w:rPr>
              <w:t xml:space="preserve">12. </w:t>
            </w:r>
            <w:r>
              <w:t xml:space="preserve">the theory that a political event in one country will cause similar events in neighboring countries, like a falling domino causing an entire row of upended dominoes to fall.</w:t>
            </w:r>
          </w:p>
          <w:p>
            <w:pPr>
              <w:keepLines/>
              <w:pStyle w:val="CluesTiny"/>
            </w:pPr>
            <w:r>
              <w:rPr>
                <w:b w:val="true"/>
                <w:bCs w:val="true"/>
              </w:rPr>
              <w:t xml:space="preserve">13. </w:t>
            </w:r>
            <w:r>
              <w:t xml:space="preserve">University is a large, primarily residential, public research university in Kent, Ohio, United States</w:t>
            </w:r>
          </w:p>
          <w:p>
            <w:pPr>
              <w:keepLines/>
              <w:pStyle w:val="CluesTiny"/>
            </w:pPr>
            <w:r>
              <w:rPr>
                <w:b w:val="true"/>
                <w:bCs w:val="true"/>
              </w:rPr>
              <w:t xml:space="preserve">14. </w:t>
            </w:r>
            <w:r>
              <w:t xml:space="preserve">short for powder</w:t>
            </w:r>
          </w:p>
          <w:p>
            <w:pPr>
              <w:keepLines/>
              <w:pStyle w:val="CluesTiny"/>
            </w:pPr>
            <w:r>
              <w:rPr>
                <w:b w:val="true"/>
                <w:bCs w:val="true"/>
              </w:rPr>
              <w:t xml:space="preserve">19. </w:t>
            </w:r>
            <w:r>
              <w:t xml:space="preserve">French colonial forces were defeated by the Viet Minh in a decisive battle</w:t>
            </w:r>
          </w:p>
          <w:p>
            <w:pPr>
              <w:keepLines/>
              <w:pStyle w:val="CluesTiny"/>
            </w:pPr>
            <w:r>
              <w:rPr>
                <w:b w:val="true"/>
                <w:bCs w:val="true"/>
              </w:rPr>
              <w:t xml:space="preserve">21. </w:t>
            </w:r>
            <w:r>
              <w:t xml:space="preserve">short for missing in action</w:t>
            </w:r>
          </w:p>
          <w:p>
            <w:pPr>
              <w:keepLines/>
              <w:pStyle w:val="CluesTiny"/>
            </w:pPr>
            <w:r>
              <w:rPr>
                <w:b w:val="true"/>
                <w:bCs w:val="true"/>
              </w:rPr>
              <w:t xml:space="preserve">23. </w:t>
            </w:r>
            <w:r>
              <w:t xml:space="preserve">officially called The General Offensive and Uprising of Tet Mau</w:t>
            </w:r>
          </w:p>
          <w:p>
            <w:pPr>
              <w:keepLines/>
              <w:pStyle w:val="CluesTiny"/>
            </w:pPr>
            <w:r>
              <w:rPr>
                <w:b w:val="true"/>
                <w:bCs w:val="true"/>
              </w:rPr>
              <w:t xml:space="preserve">24. </w:t>
            </w:r>
            <w:r>
              <w:t xml:space="preserve">An organization that led the struggle for Vietnamese independence from French rule.</w:t>
            </w:r>
          </w:p>
          <w:p>
            <w:pPr>
              <w:keepLines/>
              <w:pStyle w:val="CluesTiny"/>
            </w:pPr>
            <w:r>
              <w:rPr>
                <w:b w:val="true"/>
                <w:bCs w:val="true"/>
              </w:rPr>
              <w:t xml:space="preserve">25. </w:t>
            </w:r>
            <w:r>
              <w:t xml:space="preserve">former mandarin of the Nguyễn dynasty, he was named Prime Minister of the State of Vietnam by Head of State Bảo Đại in 1954</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Vietnam War</dc:title>
  <dcterms:created xsi:type="dcterms:W3CDTF">2021-10-11T19:38:29Z</dcterms:created>
  <dcterms:modified xsi:type="dcterms:W3CDTF">2021-10-11T19:38:29Z</dcterms:modified>
</cp:coreProperties>
</file>